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92" w:rsidRPr="007159A5" w:rsidRDefault="00490092" w:rsidP="00490092">
      <w:pPr>
        <w:pStyle w:val="SemEspaamento"/>
        <w:rPr>
          <w:rFonts w:ascii="Book Antiqua" w:hAnsi="Book Antiqua" w:cs="Arial"/>
        </w:rPr>
      </w:pPr>
    </w:p>
    <w:p w:rsidR="009D6AFA" w:rsidRDefault="0079578A" w:rsidP="00490092">
      <w:pPr>
        <w:pStyle w:val="SemEspaamento"/>
        <w:jc w:val="center"/>
        <w:rPr>
          <w:rFonts w:ascii="Book Antiqua" w:hAnsi="Book Antiqua" w:cs="Arial"/>
          <w:b/>
        </w:rPr>
      </w:pPr>
      <w:r w:rsidRPr="007159A5">
        <w:rPr>
          <w:rFonts w:ascii="Book Antiqua" w:hAnsi="Book Antiqua" w:cs="Arial"/>
          <w:b/>
        </w:rPr>
        <w:t>PORTARIA Nº:</w:t>
      </w:r>
      <w:r w:rsidR="007E0858">
        <w:rPr>
          <w:rFonts w:ascii="Book Antiqua" w:hAnsi="Book Antiqua" w:cs="Arial"/>
          <w:b/>
        </w:rPr>
        <w:t xml:space="preserve"> 002, de 04</w:t>
      </w:r>
      <w:r w:rsidR="00490092" w:rsidRPr="007159A5">
        <w:rPr>
          <w:rFonts w:ascii="Book Antiqua" w:hAnsi="Book Antiqua" w:cs="Arial"/>
          <w:b/>
        </w:rPr>
        <w:t xml:space="preserve"> de </w:t>
      </w:r>
      <w:r w:rsidR="007E0858">
        <w:rPr>
          <w:rFonts w:ascii="Book Antiqua" w:hAnsi="Book Antiqua" w:cs="Arial"/>
          <w:b/>
        </w:rPr>
        <w:t>janeiro</w:t>
      </w:r>
      <w:r w:rsidR="00490092" w:rsidRPr="007159A5">
        <w:rPr>
          <w:rFonts w:ascii="Book Antiqua" w:hAnsi="Book Antiqua" w:cs="Arial"/>
          <w:b/>
        </w:rPr>
        <w:t xml:space="preserve"> de 20</w:t>
      </w:r>
      <w:r w:rsidR="007E0858">
        <w:rPr>
          <w:rFonts w:ascii="Book Antiqua" w:hAnsi="Book Antiqua" w:cs="Arial"/>
          <w:b/>
        </w:rPr>
        <w:t>21</w:t>
      </w:r>
      <w:r w:rsidR="00490092" w:rsidRPr="007159A5">
        <w:rPr>
          <w:rFonts w:ascii="Book Antiqua" w:hAnsi="Book Antiqua" w:cs="Arial"/>
          <w:b/>
        </w:rPr>
        <w:t>.</w:t>
      </w:r>
    </w:p>
    <w:p w:rsidR="00991494" w:rsidRPr="007159A5" w:rsidRDefault="00991494" w:rsidP="00490092">
      <w:pPr>
        <w:pStyle w:val="SemEspaamento"/>
        <w:jc w:val="center"/>
        <w:rPr>
          <w:rFonts w:ascii="Book Antiqua" w:hAnsi="Book Antiqua" w:cs="Arial"/>
          <w:b/>
        </w:rPr>
      </w:pPr>
    </w:p>
    <w:p w:rsidR="0079578A" w:rsidRPr="007159A5" w:rsidRDefault="0079578A" w:rsidP="00490092">
      <w:pPr>
        <w:pStyle w:val="SemEspaamento"/>
        <w:rPr>
          <w:rFonts w:ascii="Book Antiqua" w:hAnsi="Book Antiqua" w:cs="Arial"/>
          <w:b/>
        </w:rPr>
      </w:pPr>
    </w:p>
    <w:p w:rsidR="0079578A" w:rsidRPr="007159A5" w:rsidRDefault="00490092" w:rsidP="00490092">
      <w:pPr>
        <w:pStyle w:val="SemEspaamento"/>
        <w:ind w:left="424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  <w:b/>
        </w:rPr>
        <w:t xml:space="preserve">Dispõe sobre a </w:t>
      </w:r>
      <w:r w:rsidR="00DE05D5">
        <w:rPr>
          <w:rFonts w:ascii="Book Antiqua" w:hAnsi="Book Antiqua" w:cs="Arial"/>
          <w:b/>
        </w:rPr>
        <w:t>nomeação</w:t>
      </w:r>
      <w:r w:rsidRPr="007159A5">
        <w:rPr>
          <w:rFonts w:ascii="Book Antiqua" w:hAnsi="Book Antiqua" w:cs="Arial"/>
          <w:b/>
        </w:rPr>
        <w:t xml:space="preserve"> </w:t>
      </w:r>
      <w:r w:rsidR="005E3570">
        <w:rPr>
          <w:rFonts w:ascii="Book Antiqua" w:hAnsi="Book Antiqua" w:cs="Arial"/>
          <w:b/>
        </w:rPr>
        <w:t>do cargo de provimento em comissão</w:t>
      </w:r>
      <w:r w:rsidR="00545668">
        <w:rPr>
          <w:rFonts w:ascii="Book Antiqua" w:hAnsi="Book Antiqua" w:cs="Arial"/>
          <w:b/>
        </w:rPr>
        <w:t xml:space="preserve"> de Chefe de Divisão Financeira</w:t>
      </w:r>
      <w:r w:rsidRPr="007159A5">
        <w:rPr>
          <w:rFonts w:ascii="Book Antiqua" w:hAnsi="Book Antiqua" w:cs="Arial"/>
          <w:b/>
        </w:rPr>
        <w:t xml:space="preserve"> do Instituto de Benefícios e Assistência aos Servidores Municipais de Araruama </w:t>
      </w:r>
      <w:r w:rsidR="00710CBB" w:rsidRPr="007159A5">
        <w:rPr>
          <w:rFonts w:ascii="Book Antiqua" w:hAnsi="Book Antiqua" w:cs="Arial"/>
          <w:b/>
        </w:rPr>
        <w:t>– IBASMA</w:t>
      </w:r>
      <w:r w:rsidR="00710CBB" w:rsidRPr="007159A5">
        <w:rPr>
          <w:rFonts w:ascii="Book Antiqua" w:hAnsi="Book Antiqua" w:cs="Arial"/>
        </w:rPr>
        <w:t>.</w:t>
      </w:r>
    </w:p>
    <w:p w:rsidR="00490092" w:rsidRPr="007159A5" w:rsidRDefault="00490092" w:rsidP="00490092">
      <w:pPr>
        <w:pStyle w:val="SemEspaamento"/>
        <w:ind w:left="4248"/>
        <w:jc w:val="both"/>
        <w:rPr>
          <w:rFonts w:ascii="Book Antiqua" w:hAnsi="Book Antiqua" w:cs="Arial"/>
        </w:rPr>
      </w:pPr>
    </w:p>
    <w:p w:rsidR="0079578A" w:rsidRPr="007159A5" w:rsidRDefault="0079578A" w:rsidP="00490092">
      <w:pPr>
        <w:pStyle w:val="SemEspaamento"/>
        <w:rPr>
          <w:rFonts w:ascii="Book Antiqua" w:hAnsi="Book Antiqua" w:cs="Arial"/>
        </w:rPr>
      </w:pPr>
    </w:p>
    <w:p w:rsidR="00490092" w:rsidRPr="007159A5" w:rsidRDefault="00490092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</w:rPr>
        <w:t>O Presidente do Instituto de Benefícios e Assistência aos Servidores Municipais de Araruama - IBASMA, usando das atribuições que a lei lhe confere, e</w:t>
      </w:r>
    </w:p>
    <w:p w:rsidR="00490092" w:rsidRPr="007159A5" w:rsidRDefault="00490092" w:rsidP="00056C8E">
      <w:pPr>
        <w:pStyle w:val="SemEspaamento"/>
        <w:jc w:val="both"/>
        <w:rPr>
          <w:rFonts w:ascii="Book Antiqua" w:hAnsi="Book Antiqua" w:cs="Arial"/>
          <w:sz w:val="6"/>
          <w:szCs w:val="6"/>
        </w:rPr>
      </w:pPr>
    </w:p>
    <w:p w:rsidR="00024C4F" w:rsidRPr="007159A5" w:rsidRDefault="0079578A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</w:rPr>
        <w:t>Considerando</w:t>
      </w:r>
      <w:r w:rsidR="00024C4F" w:rsidRPr="007159A5">
        <w:rPr>
          <w:rFonts w:ascii="Book Antiqua" w:hAnsi="Book Antiqua" w:cs="Arial"/>
        </w:rPr>
        <w:t xml:space="preserve"> a reestruturação básica do quadro de pessoal do Instituto de Benefícios e Assistência aos Servidores Municipais de Araruama – IBASMA, promovido pela Lei Complementar nº 154, de 14 de outubro de 2019</w:t>
      </w:r>
      <w:r w:rsidR="00DF6B69" w:rsidRPr="007159A5">
        <w:rPr>
          <w:rFonts w:ascii="Book Antiqua" w:hAnsi="Book Antiqua" w:cs="Arial"/>
        </w:rPr>
        <w:t xml:space="preserve">, publicada em </w:t>
      </w:r>
      <w:r w:rsidR="00056C8E" w:rsidRPr="007159A5">
        <w:rPr>
          <w:rFonts w:ascii="Book Antiqua" w:hAnsi="Book Antiqua" w:cs="Arial"/>
        </w:rPr>
        <w:t>29 de outubro de 2019</w:t>
      </w:r>
      <w:r w:rsidR="00024C4F" w:rsidRPr="007159A5">
        <w:rPr>
          <w:rFonts w:ascii="Book Antiqua" w:hAnsi="Book Antiqua" w:cs="Arial"/>
        </w:rPr>
        <w:t>;</w:t>
      </w:r>
    </w:p>
    <w:p w:rsidR="00490092" w:rsidRPr="007159A5" w:rsidRDefault="00490092" w:rsidP="00056C8E">
      <w:pPr>
        <w:pStyle w:val="SemEspaamento"/>
        <w:ind w:firstLine="708"/>
        <w:jc w:val="both"/>
        <w:rPr>
          <w:rFonts w:ascii="Book Antiqua" w:hAnsi="Book Antiqua" w:cs="Arial"/>
          <w:sz w:val="6"/>
          <w:szCs w:val="6"/>
        </w:rPr>
      </w:pPr>
    </w:p>
    <w:p w:rsidR="00024C4F" w:rsidRDefault="0079578A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</w:rPr>
        <w:t xml:space="preserve">Considerando a previsão contida na parte final do inciso II, do </w:t>
      </w:r>
      <w:r w:rsidR="00710CBB" w:rsidRPr="007159A5">
        <w:rPr>
          <w:rFonts w:ascii="Book Antiqua" w:hAnsi="Book Antiqua" w:cs="Arial"/>
        </w:rPr>
        <w:t>art. 37 da Constituição Federal.</w:t>
      </w:r>
    </w:p>
    <w:p w:rsidR="00D25871" w:rsidRPr="007159A5" w:rsidRDefault="00D25871" w:rsidP="00056C8E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490092" w:rsidRPr="007159A5" w:rsidRDefault="00490092" w:rsidP="00056C8E">
      <w:pPr>
        <w:pStyle w:val="SemEspaamento"/>
        <w:ind w:firstLine="708"/>
        <w:jc w:val="both"/>
        <w:rPr>
          <w:rFonts w:ascii="Book Antiqua" w:hAnsi="Book Antiqua" w:cs="Arial"/>
          <w:sz w:val="6"/>
          <w:szCs w:val="6"/>
        </w:rPr>
      </w:pPr>
    </w:p>
    <w:p w:rsidR="0079578A" w:rsidRDefault="0079578A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  <w:b/>
        </w:rPr>
        <w:t>RESOLVE</w:t>
      </w:r>
      <w:r w:rsidRPr="007159A5">
        <w:rPr>
          <w:rFonts w:ascii="Book Antiqua" w:hAnsi="Book Antiqua" w:cs="Arial"/>
        </w:rPr>
        <w:t xml:space="preserve">: </w:t>
      </w:r>
    </w:p>
    <w:p w:rsidR="00D25871" w:rsidRPr="007159A5" w:rsidRDefault="00D25871" w:rsidP="00056C8E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7159A5" w:rsidRPr="007159A5" w:rsidRDefault="007159A5" w:rsidP="00056C8E">
      <w:pPr>
        <w:pStyle w:val="SemEspaamento"/>
        <w:ind w:firstLine="708"/>
        <w:jc w:val="both"/>
        <w:rPr>
          <w:rFonts w:ascii="Book Antiqua" w:hAnsi="Book Antiqua" w:cs="Arial"/>
          <w:sz w:val="6"/>
          <w:szCs w:val="6"/>
        </w:rPr>
      </w:pPr>
    </w:p>
    <w:p w:rsidR="00912D4D" w:rsidRDefault="0079578A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  <w:b/>
        </w:rPr>
        <w:t>Art. 1º</w:t>
      </w:r>
      <w:r w:rsidR="008F373A" w:rsidRPr="007159A5">
        <w:rPr>
          <w:rFonts w:ascii="Book Antiqua" w:hAnsi="Book Antiqua" w:cs="Arial"/>
        </w:rPr>
        <w:t>.</w:t>
      </w:r>
      <w:r w:rsidRPr="007159A5">
        <w:rPr>
          <w:rFonts w:ascii="Book Antiqua" w:hAnsi="Book Antiqua" w:cs="Arial"/>
        </w:rPr>
        <w:t xml:space="preserve"> Fica </w:t>
      </w:r>
      <w:r w:rsidR="00CB459F">
        <w:rPr>
          <w:rFonts w:ascii="Book Antiqua" w:hAnsi="Book Antiqua" w:cs="Arial"/>
          <w:b/>
        </w:rPr>
        <w:t>NOMEADO</w:t>
      </w:r>
      <w:r w:rsidR="00DE05D5">
        <w:rPr>
          <w:rFonts w:ascii="Book Antiqua" w:hAnsi="Book Antiqua" w:cs="Arial"/>
        </w:rPr>
        <w:t>,</w:t>
      </w:r>
      <w:r w:rsidR="00CB459F">
        <w:rPr>
          <w:rFonts w:ascii="Book Antiqua" w:hAnsi="Book Antiqua" w:cs="Arial"/>
        </w:rPr>
        <w:t xml:space="preserve"> o</w:t>
      </w:r>
      <w:r w:rsidRPr="007159A5">
        <w:rPr>
          <w:rFonts w:ascii="Book Antiqua" w:hAnsi="Book Antiqua" w:cs="Arial"/>
        </w:rPr>
        <w:t xml:space="preserve"> </w:t>
      </w:r>
      <w:r w:rsidR="00CB459F">
        <w:rPr>
          <w:rFonts w:ascii="Book Antiqua" w:hAnsi="Book Antiqua" w:cs="Arial"/>
        </w:rPr>
        <w:t xml:space="preserve">servidor </w:t>
      </w:r>
      <w:r w:rsidR="00CB459F" w:rsidRPr="00CB459F">
        <w:rPr>
          <w:rFonts w:ascii="Book Antiqua" w:hAnsi="Book Antiqua" w:cs="Arial"/>
          <w:b/>
        </w:rPr>
        <w:t>RAFAEL</w:t>
      </w:r>
      <w:r w:rsidR="00806942" w:rsidRPr="00806942">
        <w:rPr>
          <w:rFonts w:ascii="Book Antiqua" w:hAnsi="Book Antiqua" w:cs="Arial"/>
          <w:b/>
        </w:rPr>
        <w:t xml:space="preserve"> FERREIRA VIANA DAUMAS</w:t>
      </w:r>
      <w:r w:rsidR="00710CBB" w:rsidRPr="007159A5">
        <w:rPr>
          <w:rFonts w:ascii="Book Antiqua" w:hAnsi="Book Antiqua" w:cs="Arial"/>
        </w:rPr>
        <w:t xml:space="preserve"> </w:t>
      </w:r>
      <w:r w:rsidR="00DF6B69" w:rsidRPr="007159A5">
        <w:rPr>
          <w:rFonts w:ascii="Book Antiqua" w:hAnsi="Book Antiqua" w:cs="Arial"/>
        </w:rPr>
        <w:t xml:space="preserve">para a </w:t>
      </w:r>
      <w:r w:rsidRPr="007159A5">
        <w:rPr>
          <w:rFonts w:ascii="Book Antiqua" w:hAnsi="Book Antiqua" w:cs="Arial"/>
        </w:rPr>
        <w:t>ocupa</w:t>
      </w:r>
      <w:r w:rsidR="00DF6B69" w:rsidRPr="007159A5">
        <w:rPr>
          <w:rFonts w:ascii="Book Antiqua" w:hAnsi="Book Antiqua" w:cs="Arial"/>
        </w:rPr>
        <w:t>ção</w:t>
      </w:r>
      <w:r w:rsidR="00957051">
        <w:rPr>
          <w:rFonts w:ascii="Book Antiqua" w:hAnsi="Book Antiqua" w:cs="Arial"/>
        </w:rPr>
        <w:t xml:space="preserve"> do</w:t>
      </w:r>
      <w:r w:rsidRPr="007159A5">
        <w:rPr>
          <w:rFonts w:ascii="Book Antiqua" w:hAnsi="Book Antiqua" w:cs="Arial"/>
        </w:rPr>
        <w:t xml:space="preserve"> c</w:t>
      </w:r>
      <w:r w:rsidR="00024C4F" w:rsidRPr="007159A5">
        <w:rPr>
          <w:rFonts w:ascii="Book Antiqua" w:hAnsi="Book Antiqua" w:cs="Arial"/>
        </w:rPr>
        <w:t>a</w:t>
      </w:r>
      <w:r w:rsidR="00DE05D5">
        <w:rPr>
          <w:rFonts w:ascii="Book Antiqua" w:hAnsi="Book Antiqua" w:cs="Arial"/>
        </w:rPr>
        <w:t>rgo de provimento em comissão</w:t>
      </w:r>
      <w:r w:rsidR="00806942">
        <w:rPr>
          <w:rFonts w:ascii="Book Antiqua" w:hAnsi="Book Antiqua" w:cs="Arial"/>
        </w:rPr>
        <w:t xml:space="preserve"> de </w:t>
      </w:r>
      <w:r w:rsidR="00806942" w:rsidRPr="00806942">
        <w:rPr>
          <w:rFonts w:ascii="Book Antiqua" w:hAnsi="Book Antiqua" w:cs="Arial"/>
          <w:b/>
        </w:rPr>
        <w:t>CHEFE DE DIVISÃO FINANCEIRA</w:t>
      </w:r>
      <w:r w:rsidR="00DF6B69" w:rsidRPr="007159A5">
        <w:rPr>
          <w:rFonts w:ascii="Book Antiqua" w:hAnsi="Book Antiqua" w:cs="Arial"/>
        </w:rPr>
        <w:t xml:space="preserve">, </w:t>
      </w:r>
      <w:r w:rsidR="00806942">
        <w:rPr>
          <w:rFonts w:ascii="Book Antiqua" w:hAnsi="Book Antiqua" w:cs="Arial"/>
        </w:rPr>
        <w:t>aplicado</w:t>
      </w:r>
      <w:r w:rsidR="00C77FD7" w:rsidRPr="007159A5">
        <w:rPr>
          <w:rFonts w:ascii="Book Antiqua" w:hAnsi="Book Antiqua" w:cs="Arial"/>
        </w:rPr>
        <w:t xml:space="preserve"> em conformidade com o previsto </w:t>
      </w:r>
      <w:r w:rsidR="00024C4F" w:rsidRPr="007159A5">
        <w:rPr>
          <w:rFonts w:ascii="Book Antiqua" w:hAnsi="Book Antiqua" w:cs="Arial"/>
        </w:rPr>
        <w:t>no art. 2º, da Lei Complementar nº 154, de 14 de outubro de 2019</w:t>
      </w:r>
      <w:r w:rsidRPr="007159A5">
        <w:rPr>
          <w:rFonts w:ascii="Book Antiqua" w:hAnsi="Book Antiqua" w:cs="Arial"/>
        </w:rPr>
        <w:t>, “</w:t>
      </w:r>
      <w:r w:rsidRPr="007159A5">
        <w:rPr>
          <w:rFonts w:ascii="Book Antiqua" w:hAnsi="Book Antiqua" w:cs="Arial"/>
          <w:i/>
        </w:rPr>
        <w:t>ad nutum</w:t>
      </w:r>
      <w:r w:rsidRPr="007159A5">
        <w:rPr>
          <w:rFonts w:ascii="Book Antiqua" w:hAnsi="Book Antiqua" w:cs="Arial"/>
        </w:rPr>
        <w:t>” d</w:t>
      </w:r>
      <w:r w:rsidR="00024C4F" w:rsidRPr="007159A5">
        <w:rPr>
          <w:rFonts w:ascii="Book Antiqua" w:hAnsi="Book Antiqua" w:cs="Arial"/>
        </w:rPr>
        <w:t>esta</w:t>
      </w:r>
      <w:r w:rsidR="00912D4D">
        <w:rPr>
          <w:rFonts w:ascii="Book Antiqua" w:hAnsi="Book Antiqua" w:cs="Arial"/>
        </w:rPr>
        <w:t xml:space="preserve"> Autarquia.</w:t>
      </w:r>
    </w:p>
    <w:p w:rsidR="00E83FBE" w:rsidRPr="007159A5" w:rsidRDefault="00912D4D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B62EE0">
        <w:rPr>
          <w:rFonts w:ascii="Book Antiqua" w:hAnsi="Book Antiqua" w:cs="Arial"/>
          <w:b/>
        </w:rPr>
        <w:t xml:space="preserve">Art. 2º. </w:t>
      </w:r>
      <w:r w:rsidR="00CB459F">
        <w:rPr>
          <w:rFonts w:ascii="Book Antiqua" w:hAnsi="Book Antiqua" w:cs="Arial"/>
        </w:rPr>
        <w:t>Designar o servidor ora nomeado</w:t>
      </w:r>
      <w:bookmarkStart w:id="0" w:name="_GoBack"/>
      <w:bookmarkEnd w:id="0"/>
      <w:r w:rsidRPr="00B62EE0">
        <w:rPr>
          <w:rFonts w:ascii="Book Antiqua" w:hAnsi="Book Antiqua" w:cs="Arial"/>
        </w:rPr>
        <w:t xml:space="preserve"> para assinar, em conjunto com o Presidente do IBASMA, os cheques, TED - Transferência Eletrônica Disponível, DOC - Documento de Operação de Crédito, movimentação on-line em conta corrente, conta poupança, aplicação financeira e demais documentos necessário </w:t>
      </w:r>
      <w:r w:rsidR="00957051" w:rsidRPr="00B62EE0">
        <w:rPr>
          <w:rFonts w:ascii="Book Antiqua" w:hAnsi="Book Antiqua" w:cs="Arial"/>
        </w:rPr>
        <w:t>à</w:t>
      </w:r>
      <w:r w:rsidRPr="00B62EE0">
        <w:rPr>
          <w:rFonts w:ascii="Book Antiqua" w:hAnsi="Book Antiqua" w:cs="Arial"/>
        </w:rPr>
        <w:t xml:space="preserve"> movimentação da conta bancária junto ao Banco do Brasil S.A., Caixa Econômica Federal e Banco Itaú S.A., Banco Bradesco S.A, ficando, ainda, responsável pela guarda de valores, recebimentos e pagamentos</w:t>
      </w:r>
      <w:r w:rsidRPr="00B62EE0">
        <w:rPr>
          <w:rFonts w:ascii="Book Antiqua" w:hAnsi="Book Antiqua" w:cs="Arial"/>
          <w:b/>
        </w:rPr>
        <w:t>.</w:t>
      </w:r>
      <w:r>
        <w:rPr>
          <w:rFonts w:ascii="Book Antiqua" w:hAnsi="Book Antiqua" w:cs="Arial"/>
        </w:rPr>
        <w:t xml:space="preserve"> </w:t>
      </w:r>
    </w:p>
    <w:p w:rsidR="00056C8E" w:rsidRPr="007159A5" w:rsidRDefault="00056C8E" w:rsidP="00056C8E">
      <w:pPr>
        <w:pStyle w:val="SemEspaamento"/>
        <w:ind w:firstLine="708"/>
        <w:jc w:val="both"/>
        <w:rPr>
          <w:rFonts w:ascii="Book Antiqua" w:hAnsi="Book Antiqua" w:cs="Arial"/>
          <w:sz w:val="6"/>
          <w:szCs w:val="6"/>
        </w:rPr>
      </w:pPr>
    </w:p>
    <w:p w:rsidR="0079578A" w:rsidRPr="00314B73" w:rsidRDefault="008F373A" w:rsidP="00314B73">
      <w:pPr>
        <w:pStyle w:val="SemEspaamento"/>
        <w:ind w:firstLine="708"/>
        <w:jc w:val="both"/>
        <w:rPr>
          <w:rFonts w:ascii="Book Antiqua" w:hAnsi="Book Antiqua" w:cs="Arial"/>
          <w:b/>
        </w:rPr>
      </w:pPr>
      <w:r w:rsidRPr="007159A5">
        <w:rPr>
          <w:rFonts w:ascii="Book Antiqua" w:hAnsi="Book Antiqua" w:cs="Arial"/>
          <w:b/>
        </w:rPr>
        <w:t>Art. 2º</w:t>
      </w:r>
      <w:r w:rsidRPr="00314B73">
        <w:rPr>
          <w:rFonts w:ascii="Book Antiqua" w:hAnsi="Book Antiqua" w:cs="Arial"/>
          <w:b/>
        </w:rPr>
        <w:t xml:space="preserve">. </w:t>
      </w:r>
      <w:r w:rsidR="0079578A" w:rsidRPr="00314B73">
        <w:rPr>
          <w:rFonts w:ascii="Book Antiqua" w:hAnsi="Book Antiqua" w:cs="Arial"/>
        </w:rPr>
        <w:t>Est</w:t>
      </w:r>
      <w:r w:rsidR="00710CBB" w:rsidRPr="00314B73">
        <w:rPr>
          <w:rFonts w:ascii="Book Antiqua" w:hAnsi="Book Antiqua" w:cs="Arial"/>
        </w:rPr>
        <w:t xml:space="preserve">a Portaria </w:t>
      </w:r>
      <w:r w:rsidR="0079578A" w:rsidRPr="00314B73">
        <w:rPr>
          <w:rFonts w:ascii="Book Antiqua" w:hAnsi="Book Antiqua" w:cs="Arial"/>
        </w:rPr>
        <w:t>entra em vigor n</w:t>
      </w:r>
      <w:r w:rsidRPr="00314B73">
        <w:rPr>
          <w:rFonts w:ascii="Book Antiqua" w:hAnsi="Book Antiqua" w:cs="Arial"/>
        </w:rPr>
        <w:t>esta</w:t>
      </w:r>
      <w:r w:rsidR="0079578A" w:rsidRPr="00314B73">
        <w:rPr>
          <w:rFonts w:ascii="Book Antiqua" w:hAnsi="Book Antiqua" w:cs="Arial"/>
        </w:rPr>
        <w:t xml:space="preserve"> data</w:t>
      </w:r>
      <w:r w:rsidRPr="00314B73">
        <w:rPr>
          <w:rFonts w:ascii="Book Antiqua" w:hAnsi="Book Antiqua" w:cs="Arial"/>
        </w:rPr>
        <w:t xml:space="preserve">, </w:t>
      </w:r>
      <w:r w:rsidR="00957051">
        <w:rPr>
          <w:rFonts w:ascii="Book Antiqua" w:hAnsi="Book Antiqua" w:cs="Arial"/>
        </w:rPr>
        <w:t xml:space="preserve">com efeitos financeiros a partir de 01/01/2021, </w:t>
      </w:r>
      <w:r w:rsidRPr="00314B73">
        <w:rPr>
          <w:rFonts w:ascii="Book Antiqua" w:hAnsi="Book Antiqua" w:cs="Arial"/>
        </w:rPr>
        <w:t>revogando</w:t>
      </w:r>
      <w:r w:rsidR="002F5688" w:rsidRPr="00314B73">
        <w:rPr>
          <w:rFonts w:ascii="Book Antiqua" w:hAnsi="Book Antiqua" w:cs="Arial"/>
        </w:rPr>
        <w:t>-se</w:t>
      </w:r>
      <w:r w:rsidRPr="00314B73">
        <w:rPr>
          <w:rFonts w:ascii="Book Antiqua" w:hAnsi="Book Antiqua" w:cs="Arial"/>
        </w:rPr>
        <w:t xml:space="preserve"> os dem</w:t>
      </w:r>
      <w:r w:rsidR="00957051">
        <w:rPr>
          <w:rFonts w:ascii="Book Antiqua" w:hAnsi="Book Antiqua" w:cs="Arial"/>
        </w:rPr>
        <w:t>ais dispositivos em contrário</w:t>
      </w:r>
      <w:r w:rsidR="0079578A" w:rsidRPr="00314B73">
        <w:rPr>
          <w:rFonts w:ascii="Book Antiqua" w:hAnsi="Book Antiqua" w:cs="Arial"/>
        </w:rPr>
        <w:t>.</w:t>
      </w:r>
    </w:p>
    <w:p w:rsidR="007159A5" w:rsidRPr="007159A5" w:rsidRDefault="007159A5" w:rsidP="00056C8E">
      <w:pPr>
        <w:pStyle w:val="SemEspaamento"/>
        <w:ind w:firstLine="708"/>
        <w:rPr>
          <w:rFonts w:ascii="Book Antiqua" w:hAnsi="Book Antiqua" w:cs="Arial"/>
          <w:sz w:val="6"/>
          <w:szCs w:val="6"/>
        </w:rPr>
      </w:pPr>
    </w:p>
    <w:p w:rsidR="008F373A" w:rsidRPr="00314B73" w:rsidRDefault="008F373A" w:rsidP="00314B73">
      <w:pPr>
        <w:pStyle w:val="SemEspaamento"/>
        <w:ind w:firstLine="708"/>
        <w:jc w:val="both"/>
        <w:rPr>
          <w:rFonts w:ascii="Book Antiqua" w:hAnsi="Book Antiqua" w:cs="Arial"/>
          <w:b/>
        </w:rPr>
      </w:pPr>
      <w:r w:rsidRPr="00314B73">
        <w:rPr>
          <w:rFonts w:ascii="Book Antiqua" w:hAnsi="Book Antiqua" w:cs="Arial"/>
          <w:b/>
        </w:rPr>
        <w:t xml:space="preserve">Art. 3º. </w:t>
      </w:r>
      <w:r w:rsidRPr="00621F16">
        <w:rPr>
          <w:rFonts w:ascii="Book Antiqua" w:hAnsi="Book Antiqua" w:cs="Arial"/>
        </w:rPr>
        <w:t xml:space="preserve">Publique-se em </w:t>
      </w:r>
      <w:r w:rsidR="00DF6B69" w:rsidRPr="00621F16">
        <w:rPr>
          <w:rFonts w:ascii="Book Antiqua" w:hAnsi="Book Antiqua" w:cs="Arial"/>
        </w:rPr>
        <w:t>periódico oficial</w:t>
      </w:r>
      <w:r w:rsidRPr="00621F16">
        <w:rPr>
          <w:rFonts w:ascii="Book Antiqua" w:hAnsi="Book Antiqua" w:cs="Arial"/>
        </w:rPr>
        <w:t>, e no site do IBASMA.</w:t>
      </w:r>
    </w:p>
    <w:p w:rsidR="001F7730" w:rsidRPr="00314B73" w:rsidRDefault="001F7730" w:rsidP="00314B73">
      <w:pPr>
        <w:pStyle w:val="SemEspaamento"/>
        <w:ind w:firstLine="708"/>
        <w:jc w:val="both"/>
        <w:rPr>
          <w:rFonts w:ascii="Book Antiqua" w:hAnsi="Book Antiqua" w:cs="Arial"/>
          <w:b/>
        </w:rPr>
      </w:pPr>
    </w:p>
    <w:p w:rsidR="008F373A" w:rsidRPr="007159A5" w:rsidRDefault="008F373A" w:rsidP="00490092">
      <w:pPr>
        <w:pStyle w:val="SemEspaamento"/>
        <w:rPr>
          <w:rFonts w:ascii="Book Antiqua" w:hAnsi="Book Antiqua" w:cs="Arial"/>
          <w:sz w:val="6"/>
          <w:szCs w:val="6"/>
        </w:rPr>
      </w:pPr>
    </w:p>
    <w:p w:rsidR="00056C8E" w:rsidRPr="007159A5" w:rsidRDefault="00056C8E" w:rsidP="00490092">
      <w:pPr>
        <w:pStyle w:val="SemEspaamento"/>
        <w:rPr>
          <w:rFonts w:ascii="Book Antiqua" w:hAnsi="Book Antiqua" w:cs="Arial"/>
        </w:rPr>
      </w:pPr>
    </w:p>
    <w:p w:rsidR="008F373A" w:rsidRDefault="008F373A" w:rsidP="00056C8E">
      <w:pPr>
        <w:pStyle w:val="SemEspaamento"/>
        <w:jc w:val="center"/>
        <w:rPr>
          <w:rFonts w:ascii="Book Antiqua" w:hAnsi="Book Antiqua" w:cs="Arial"/>
          <w:b/>
        </w:rPr>
      </w:pPr>
      <w:r w:rsidRPr="007159A5">
        <w:rPr>
          <w:rFonts w:ascii="Book Antiqua" w:hAnsi="Book Antiqua" w:cs="Arial"/>
          <w:b/>
        </w:rPr>
        <w:t>Araruama,</w:t>
      </w:r>
      <w:r w:rsidR="00006834">
        <w:rPr>
          <w:rFonts w:ascii="Book Antiqua" w:hAnsi="Book Antiqua" w:cs="Arial"/>
          <w:b/>
        </w:rPr>
        <w:t xml:space="preserve"> 04</w:t>
      </w:r>
      <w:r w:rsidRPr="007159A5">
        <w:rPr>
          <w:rFonts w:ascii="Book Antiqua" w:hAnsi="Book Antiqua" w:cs="Arial"/>
          <w:b/>
        </w:rPr>
        <w:t xml:space="preserve"> de </w:t>
      </w:r>
      <w:r w:rsidR="00006834">
        <w:rPr>
          <w:rFonts w:ascii="Book Antiqua" w:hAnsi="Book Antiqua" w:cs="Arial"/>
          <w:b/>
        </w:rPr>
        <w:t xml:space="preserve">janeiro </w:t>
      </w:r>
      <w:r w:rsidRPr="007159A5">
        <w:rPr>
          <w:rFonts w:ascii="Book Antiqua" w:hAnsi="Book Antiqua" w:cs="Arial"/>
          <w:b/>
        </w:rPr>
        <w:t>de 20</w:t>
      </w:r>
      <w:r w:rsidR="00006834">
        <w:rPr>
          <w:rFonts w:ascii="Book Antiqua" w:hAnsi="Book Antiqua" w:cs="Arial"/>
          <w:b/>
        </w:rPr>
        <w:t>21</w:t>
      </w:r>
      <w:r w:rsidRPr="007159A5">
        <w:rPr>
          <w:rFonts w:ascii="Book Antiqua" w:hAnsi="Book Antiqua" w:cs="Arial"/>
          <w:b/>
        </w:rPr>
        <w:t>.</w:t>
      </w:r>
    </w:p>
    <w:p w:rsidR="00806942" w:rsidRDefault="00806942" w:rsidP="00056C8E">
      <w:pPr>
        <w:pStyle w:val="SemEspaamento"/>
        <w:jc w:val="center"/>
        <w:rPr>
          <w:rFonts w:ascii="Book Antiqua" w:hAnsi="Book Antiqua" w:cs="Arial"/>
          <w:b/>
        </w:rPr>
      </w:pPr>
    </w:p>
    <w:p w:rsidR="00806942" w:rsidRDefault="00806942" w:rsidP="00056C8E">
      <w:pPr>
        <w:pStyle w:val="SemEspaamento"/>
        <w:jc w:val="center"/>
        <w:rPr>
          <w:rFonts w:ascii="Book Antiqua" w:hAnsi="Book Antiqua" w:cs="Arial"/>
          <w:b/>
        </w:rPr>
      </w:pPr>
    </w:p>
    <w:p w:rsidR="001F7730" w:rsidRPr="007159A5" w:rsidRDefault="001F7730" w:rsidP="00056C8E">
      <w:pPr>
        <w:pStyle w:val="SemEspaamento"/>
        <w:jc w:val="center"/>
        <w:rPr>
          <w:rFonts w:ascii="Book Antiqua" w:hAnsi="Book Antiqua" w:cs="Arial"/>
          <w:b/>
        </w:rPr>
      </w:pPr>
    </w:p>
    <w:p w:rsidR="008F373A" w:rsidRPr="007159A5" w:rsidRDefault="008F373A" w:rsidP="00056C8E">
      <w:pPr>
        <w:pStyle w:val="SemEspaamento"/>
        <w:jc w:val="center"/>
        <w:rPr>
          <w:rFonts w:ascii="Book Antiqua" w:hAnsi="Book Antiqua" w:cs="Arial"/>
          <w:b/>
        </w:rPr>
      </w:pPr>
    </w:p>
    <w:p w:rsidR="008F373A" w:rsidRPr="007159A5" w:rsidRDefault="008F373A" w:rsidP="00056C8E">
      <w:pPr>
        <w:pStyle w:val="SemEspaamento"/>
        <w:jc w:val="center"/>
        <w:rPr>
          <w:rFonts w:ascii="Book Antiqua" w:hAnsi="Book Antiqua" w:cs="Arial"/>
          <w:b/>
        </w:rPr>
      </w:pPr>
      <w:r w:rsidRPr="007159A5">
        <w:rPr>
          <w:rFonts w:ascii="Book Antiqua" w:hAnsi="Book Antiqua" w:cs="Arial"/>
          <w:b/>
        </w:rPr>
        <w:t>Maciley dos Santos Amorim</w:t>
      </w:r>
    </w:p>
    <w:p w:rsidR="008F373A" w:rsidRPr="007159A5" w:rsidRDefault="008F373A" w:rsidP="00056C8E">
      <w:pPr>
        <w:pStyle w:val="SemEspaamento"/>
        <w:jc w:val="center"/>
        <w:rPr>
          <w:rFonts w:ascii="Book Antiqua" w:hAnsi="Book Antiqua" w:cs="Arial"/>
          <w:bCs/>
        </w:rPr>
      </w:pPr>
      <w:r w:rsidRPr="007159A5">
        <w:rPr>
          <w:rFonts w:ascii="Book Antiqua" w:hAnsi="Book Antiqua" w:cs="Arial"/>
          <w:b/>
        </w:rPr>
        <w:t>Presidente – IBASMA</w:t>
      </w:r>
    </w:p>
    <w:p w:rsidR="0079578A" w:rsidRPr="007159A5" w:rsidRDefault="0079578A" w:rsidP="00490092">
      <w:pPr>
        <w:pStyle w:val="SemEspaamento"/>
        <w:rPr>
          <w:rFonts w:ascii="Book Antiqua" w:hAnsi="Book Antiqua" w:cs="Arial"/>
        </w:rPr>
      </w:pPr>
    </w:p>
    <w:sectPr w:rsidR="0079578A" w:rsidRPr="007159A5" w:rsidSect="007159A5">
      <w:headerReference w:type="default" r:id="rId6"/>
      <w:pgSz w:w="11906" w:h="16838" w:code="9"/>
      <w:pgMar w:top="964" w:right="851" w:bottom="397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B8F" w:rsidRDefault="00270B8F" w:rsidP="00490092">
      <w:r>
        <w:separator/>
      </w:r>
    </w:p>
  </w:endnote>
  <w:endnote w:type="continuationSeparator" w:id="0">
    <w:p w:rsidR="00270B8F" w:rsidRDefault="00270B8F" w:rsidP="0049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B8F" w:rsidRDefault="00270B8F" w:rsidP="00490092">
      <w:r>
        <w:separator/>
      </w:r>
    </w:p>
  </w:footnote>
  <w:footnote w:type="continuationSeparator" w:id="0">
    <w:p w:rsidR="00270B8F" w:rsidRDefault="00270B8F" w:rsidP="0049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92" w:rsidRDefault="00490092">
    <w:pPr>
      <w:pStyle w:val="Cabealho"/>
    </w:pPr>
    <w:r w:rsidRPr="00C9012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DD156" wp14:editId="0D34B792">
              <wp:simplePos x="0" y="0"/>
              <wp:positionH relativeFrom="margin">
                <wp:posOffset>986790</wp:posOffset>
              </wp:positionH>
              <wp:positionV relativeFrom="paragraph">
                <wp:posOffset>-126365</wp:posOffset>
              </wp:positionV>
              <wp:extent cx="3460750" cy="79057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92" w:rsidRPr="009518BB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9518BB">
                            <w:rPr>
                              <w:rFonts w:cs="Arial"/>
                              <w:b/>
                              <w:szCs w:val="24"/>
                            </w:rPr>
                            <w:t>ESTADO DO RIO DE JANEIRO</w:t>
                          </w:r>
                        </w:p>
                        <w:p w:rsidR="00490092" w:rsidRPr="005B7BC3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Cs w:val="24"/>
                            </w:rPr>
                            <w:t>Prefeitura Municipal de Araruama</w:t>
                          </w:r>
                        </w:p>
                        <w:p w:rsidR="00490092" w:rsidRPr="005B7BC3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IBASMA - Instituto de Benefícios e Assistência aos Servidores Municipais de Araruama</w:t>
                          </w:r>
                        </w:p>
                        <w:p w:rsidR="00490092" w:rsidRPr="00E65994" w:rsidRDefault="00490092" w:rsidP="00490092">
                          <w:pPr>
                            <w:pStyle w:val="SemEspaamento"/>
                          </w:pPr>
                        </w:p>
                        <w:p w:rsidR="00490092" w:rsidRPr="00EA66B4" w:rsidRDefault="00490092" w:rsidP="00490092">
                          <w:pPr>
                            <w:pStyle w:val="SemEspaamento"/>
                          </w:pPr>
                          <w:r>
                            <w:t>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DD15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7.7pt;margin-top:-9.95pt;width:272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NnuQIAAL8FAAAOAAAAZHJzL2Uyb0RvYy54bWysVG1vmzAQ/j5p/8HydwokJgRUMrUhTJO6&#10;F6nbD3DABGtgM9sJdNP++84mSdNWk6ZtfEC27/zcPXeP7/rN2LXowJTmUmQ4vAowYqKUFRe7DH/5&#10;XHhLjLShoqKtFCzDD0zjN6vXr66HPmUz2ci2YgoBiNDp0Ge4MaZPfV+XDeuovpI9E2Cspeqoga3a&#10;+ZWiA6B3rT8LgoU/SFX1SpZMazjNJyNeOfy6ZqX5WNeaGdRmGHIz7q/cf2v//uqapjtF+4aXxzTo&#10;X2TRUS4g6Bkqp4aiveIvoDpeKqllba5K2fmyrnnJHAdgEwbP2Nw3tGeOCxRH9+cy6f8HW344fFKI&#10;VxmeYyRoBy1aUz5SVDFk2GgkmtsaDb1OwfW+B2cz3soReu346v5Oll81EnLdULFjN0rJoWG0ghxD&#10;e9O/uDrhaAuyHd7LCoLRvZEOaKxVZwsIJUGADr16OPcH8kAlHM7JIogjMJVgi5MgiiMXgqan273S&#10;5i2THbKLDCvov0OnhzttbDY0PbnYYEIWvG2dBlrx5AAcpxOIDVetzWbhWvojCZLNcrMkHpktNh4J&#10;8ty7KdbEWxRhHOXzfL3Ow582bkjShlcVEzbMSV4h+bP2HYU+CeMsMC1bXlk4m5JWu+26VehAQd6F&#10;+44FuXDzn6bhigBcnlEKZyS4nSVesVjGHilI5CVxsPSCMLlNFgFJSF48pXTHBft3SmjIcBLNoklM&#10;v+UWuO8lN5p23MAAaXmX4eXZiaZWghtRudYayttpfVEKm/5jKaDdp0Y7wVqNTmo143YEFKvirawe&#10;QLpKgrJAhDD1YNFI9R2jASZIhvW3PVUMo/adAPknISF25LgNieIZbNSlZXtpoaIEqAwbjKbl2kxj&#10;at8rvmsg0vTghLyBJ1Nzp+bHrI4PDaaEI3WcaHYMXe6d1+PcXf0CAAD//wMAUEsDBBQABgAIAAAA&#10;IQCsKNq53gAAAAsBAAAPAAAAZHJzL2Rvd25yZXYueG1sTI/BTsMwEETvSPyDtUjcWrtV0pIQp6pA&#10;XEGUUqk3N94mEfE6it0m/D3LCY6z8zQ7U2wm14krDqH1pGExVyCQKm9bqjXsP15mDyBCNGRN5wk1&#10;fGOATXl7U5jc+pHe8bqLteAQCrnR0MTY51KGqkFnwtz3SOyd/eBMZDnU0g5m5HDXyaVSK+lMS/yh&#10;MT0+NVh97S5Ow+fr+XhI1Fv97NJ+9JOS5DKp9f3dtH0EEXGKfzD81ufqUHKnk7+QDaJjnaYJoxpm&#10;iywDwcRaKb6c2FLJCmRZyP8byh8AAAD//wMAUEsBAi0AFAAGAAgAAAAhALaDOJL+AAAA4QEAABMA&#10;AAAAAAAAAAAAAAAAAAAAAFtDb250ZW50X1R5cGVzXS54bWxQSwECLQAUAAYACAAAACEAOP0h/9YA&#10;AACUAQAACwAAAAAAAAAAAAAAAAAvAQAAX3JlbHMvLnJlbHNQSwECLQAUAAYACAAAACEAOmAzZ7kC&#10;AAC/BQAADgAAAAAAAAAAAAAAAAAuAgAAZHJzL2Uyb0RvYy54bWxQSwECLQAUAAYACAAAACEArCja&#10;ud4AAAALAQAADwAAAAAAAAAAAAAAAAATBQAAZHJzL2Rvd25yZXYueG1sUEsFBgAAAAAEAAQA8wAA&#10;AB4GAAAAAA==&#10;" filled="f" stroked="f">
              <v:textbox>
                <w:txbxContent>
                  <w:p w:rsidR="00490092" w:rsidRPr="009518BB" w:rsidRDefault="00490092" w:rsidP="00490092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9518BB">
                      <w:rPr>
                        <w:rFonts w:cs="Arial"/>
                        <w:b/>
                        <w:szCs w:val="24"/>
                      </w:rPr>
                      <w:t>ESTADO DO RIO DE JANEIRO</w:t>
                    </w:r>
                  </w:p>
                  <w:p w:rsidR="00490092" w:rsidRPr="005B7BC3" w:rsidRDefault="00490092" w:rsidP="00490092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5B7BC3">
                      <w:rPr>
                        <w:rFonts w:cs="Arial"/>
                        <w:b/>
                        <w:szCs w:val="24"/>
                      </w:rPr>
                      <w:t>Prefeitura Municipal de Araruama</w:t>
                    </w:r>
                  </w:p>
                  <w:p w:rsidR="00490092" w:rsidRPr="005B7BC3" w:rsidRDefault="00490092" w:rsidP="00490092">
                    <w:pPr>
                      <w:pStyle w:val="SemEspaamento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5B7BC3">
                      <w:rPr>
                        <w:rFonts w:cs="Arial"/>
                        <w:b/>
                        <w:sz w:val="20"/>
                        <w:szCs w:val="20"/>
                      </w:rPr>
                      <w:t>IBASMA - Instituto de Benefícios e Assistência aos Servidores Municipais de Araruama</w:t>
                    </w:r>
                  </w:p>
                  <w:p w:rsidR="00490092" w:rsidRPr="00E65994" w:rsidRDefault="00490092" w:rsidP="00490092">
                    <w:pPr>
                      <w:pStyle w:val="SemEspaamento"/>
                    </w:pPr>
                  </w:p>
                  <w:p w:rsidR="00490092" w:rsidRPr="00EA66B4" w:rsidRDefault="00490092" w:rsidP="00490092">
                    <w:pPr>
                      <w:pStyle w:val="SemEspaamento"/>
                    </w:pPr>
                    <w:r>
                      <w:t>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90122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5404180" wp14:editId="0D1D7D55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896620" cy="809625"/>
          <wp:effectExtent l="0" t="0" r="0" b="9525"/>
          <wp:wrapTight wrapText="bothSides">
            <wp:wrapPolygon edited="0">
              <wp:start x="0" y="0"/>
              <wp:lineTo x="0" y="21346"/>
              <wp:lineTo x="21110" y="21346"/>
              <wp:lineTo x="21110" y="0"/>
              <wp:lineTo x="0" y="0"/>
            </wp:wrapPolygon>
          </wp:wrapTight>
          <wp:docPr id="5" name="Imagem 5" descr="C:\Users\Home\Downloads\IMG-20180913-WA00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wnloads\IMG-20180913-WA006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t xml:space="preserve">   </w:t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 w:rsidRPr="00F337FC">
      <w:rPr>
        <w:noProof/>
        <w:sz w:val="24"/>
        <w:szCs w:val="24"/>
        <w:lang w:eastAsia="pt-BR"/>
      </w:rPr>
      <w:drawing>
        <wp:inline distT="0" distB="0" distL="0" distR="0" wp14:anchorId="3A732206" wp14:editId="6DED0CAE">
          <wp:extent cx="636269" cy="686435"/>
          <wp:effectExtent l="0" t="0" r="0" b="0"/>
          <wp:docPr id="8" name="Imagem 8" descr="http://www.araruama.rj.gov.br/site/images/stories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raruama.rj.gov.br/site/images/stories/bra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62" cy="68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A"/>
    <w:rsid w:val="00006834"/>
    <w:rsid w:val="00024C4F"/>
    <w:rsid w:val="000453A6"/>
    <w:rsid w:val="00056C8E"/>
    <w:rsid w:val="00133109"/>
    <w:rsid w:val="001533B3"/>
    <w:rsid w:val="001F7730"/>
    <w:rsid w:val="00215F8A"/>
    <w:rsid w:val="0021628B"/>
    <w:rsid w:val="00270B8F"/>
    <w:rsid w:val="002B76CB"/>
    <w:rsid w:val="002F5688"/>
    <w:rsid w:val="00314B73"/>
    <w:rsid w:val="003566E8"/>
    <w:rsid w:val="00372A10"/>
    <w:rsid w:val="003976B9"/>
    <w:rsid w:val="003C08BA"/>
    <w:rsid w:val="003F4329"/>
    <w:rsid w:val="00490092"/>
    <w:rsid w:val="004F2E63"/>
    <w:rsid w:val="00500906"/>
    <w:rsid w:val="00545668"/>
    <w:rsid w:val="00575C17"/>
    <w:rsid w:val="005E3570"/>
    <w:rsid w:val="00621F16"/>
    <w:rsid w:val="00653A5E"/>
    <w:rsid w:val="006E723E"/>
    <w:rsid w:val="00710CBB"/>
    <w:rsid w:val="007159A5"/>
    <w:rsid w:val="0079578A"/>
    <w:rsid w:val="007E0858"/>
    <w:rsid w:val="00806942"/>
    <w:rsid w:val="00856B84"/>
    <w:rsid w:val="008740EE"/>
    <w:rsid w:val="0087464B"/>
    <w:rsid w:val="00875093"/>
    <w:rsid w:val="008F373A"/>
    <w:rsid w:val="00912D4D"/>
    <w:rsid w:val="00957051"/>
    <w:rsid w:val="0098649B"/>
    <w:rsid w:val="00991494"/>
    <w:rsid w:val="009A3856"/>
    <w:rsid w:val="009D6AFA"/>
    <w:rsid w:val="00B320CF"/>
    <w:rsid w:val="00B62EE0"/>
    <w:rsid w:val="00B631E7"/>
    <w:rsid w:val="00C00547"/>
    <w:rsid w:val="00C77FD7"/>
    <w:rsid w:val="00C86E5F"/>
    <w:rsid w:val="00CB459F"/>
    <w:rsid w:val="00D25871"/>
    <w:rsid w:val="00D30784"/>
    <w:rsid w:val="00DE05D5"/>
    <w:rsid w:val="00DF6B69"/>
    <w:rsid w:val="00E22AA0"/>
    <w:rsid w:val="00E83FBE"/>
    <w:rsid w:val="00F0752F"/>
    <w:rsid w:val="00F30C16"/>
    <w:rsid w:val="00F7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429E3BF-A8DF-4BAE-9D41-ABDAC1E0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F373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9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0092"/>
  </w:style>
  <w:style w:type="paragraph" w:styleId="Rodap">
    <w:name w:val="footer"/>
    <w:basedOn w:val="Normal"/>
    <w:link w:val="RodapChar"/>
    <w:uiPriority w:val="99"/>
    <w:unhideWhenUsed/>
    <w:rsid w:val="0049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0092"/>
  </w:style>
  <w:style w:type="paragraph" w:styleId="Textodebalo">
    <w:name w:val="Balloon Text"/>
    <w:basedOn w:val="Normal"/>
    <w:link w:val="TextodebaloChar"/>
    <w:uiPriority w:val="99"/>
    <w:semiHidden/>
    <w:unhideWhenUsed/>
    <w:rsid w:val="00F71F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8</cp:revision>
  <cp:lastPrinted>2019-12-17T17:43:00Z</cp:lastPrinted>
  <dcterms:created xsi:type="dcterms:W3CDTF">2021-01-04T15:14:00Z</dcterms:created>
  <dcterms:modified xsi:type="dcterms:W3CDTF">2021-01-11T17:43:00Z</dcterms:modified>
</cp:coreProperties>
</file>