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40" w:rsidRPr="00F40B40" w:rsidRDefault="00F40B40" w:rsidP="00F40B40">
      <w:pPr>
        <w:jc w:val="center"/>
        <w:rPr>
          <w:b/>
          <w:sz w:val="22"/>
          <w:szCs w:val="22"/>
        </w:rPr>
      </w:pPr>
      <w:r w:rsidRPr="00F40B40">
        <w:rPr>
          <w:b/>
          <w:sz w:val="22"/>
          <w:szCs w:val="22"/>
        </w:rPr>
        <w:t>EXTRATO</w:t>
      </w:r>
    </w:p>
    <w:p w:rsidR="00F40B40" w:rsidRPr="00F40B40" w:rsidRDefault="00F40B40" w:rsidP="00F40B40">
      <w:pPr>
        <w:jc w:val="center"/>
        <w:rPr>
          <w:b/>
          <w:sz w:val="22"/>
          <w:szCs w:val="22"/>
        </w:rPr>
      </w:pPr>
    </w:p>
    <w:p w:rsidR="00F40B40" w:rsidRPr="00F40B40" w:rsidRDefault="00F40B40" w:rsidP="00F40B40">
      <w:pPr>
        <w:jc w:val="center"/>
        <w:rPr>
          <w:b/>
          <w:sz w:val="22"/>
          <w:szCs w:val="22"/>
        </w:rPr>
      </w:pPr>
      <w:r w:rsidRPr="00F40B40">
        <w:rPr>
          <w:b/>
          <w:sz w:val="22"/>
          <w:szCs w:val="22"/>
        </w:rPr>
        <w:t>PORTARIA IBASMA Nº</w:t>
      </w:r>
      <w:r w:rsidR="005A37B9">
        <w:rPr>
          <w:b/>
          <w:sz w:val="22"/>
          <w:szCs w:val="22"/>
        </w:rPr>
        <w:t xml:space="preserve"> 187 DE 06 DE DEZEMBRO DE </w:t>
      </w:r>
      <w:r w:rsidRPr="00F40B40">
        <w:rPr>
          <w:b/>
          <w:sz w:val="22"/>
          <w:szCs w:val="22"/>
        </w:rPr>
        <w:t>2022.</w:t>
      </w:r>
    </w:p>
    <w:p w:rsidR="00F40B40" w:rsidRPr="00F40B40" w:rsidRDefault="00F40B40" w:rsidP="00F40B40">
      <w:pPr>
        <w:jc w:val="center"/>
        <w:rPr>
          <w:b/>
          <w:sz w:val="22"/>
          <w:szCs w:val="22"/>
        </w:rPr>
      </w:pPr>
    </w:p>
    <w:p w:rsidR="00F40B40" w:rsidRPr="00F40B40" w:rsidRDefault="00F40B40" w:rsidP="005A37B9">
      <w:pPr>
        <w:jc w:val="both"/>
        <w:rPr>
          <w:sz w:val="22"/>
          <w:szCs w:val="22"/>
        </w:rPr>
      </w:pPr>
      <w:r w:rsidRPr="00F40B40">
        <w:rPr>
          <w:b/>
          <w:sz w:val="22"/>
          <w:szCs w:val="22"/>
        </w:rPr>
        <w:t>Processo Administrativo IBASMA</w:t>
      </w:r>
      <w:r w:rsidRPr="00F40B40">
        <w:rPr>
          <w:sz w:val="22"/>
          <w:szCs w:val="22"/>
        </w:rPr>
        <w:t xml:space="preserve"> nº </w:t>
      </w:r>
      <w:r w:rsidRPr="00F40B40">
        <w:rPr>
          <w:bCs/>
          <w:sz w:val="21"/>
          <w:szCs w:val="21"/>
        </w:rPr>
        <w:t>544 de 09 de agosto de 2021</w:t>
      </w:r>
      <w:r w:rsidRPr="00F40B40">
        <w:rPr>
          <w:sz w:val="22"/>
          <w:szCs w:val="22"/>
        </w:rPr>
        <w:t>.</w:t>
      </w:r>
    </w:p>
    <w:p w:rsidR="00F40B40" w:rsidRPr="00F40B40" w:rsidRDefault="00F40B40" w:rsidP="005A37B9">
      <w:pPr>
        <w:jc w:val="both"/>
        <w:rPr>
          <w:sz w:val="22"/>
          <w:szCs w:val="22"/>
        </w:rPr>
      </w:pPr>
      <w:r w:rsidRPr="00F40B40">
        <w:rPr>
          <w:b/>
          <w:sz w:val="22"/>
          <w:szCs w:val="22"/>
        </w:rPr>
        <w:t xml:space="preserve">Objeto: </w:t>
      </w:r>
      <w:r w:rsidRPr="00F40B40">
        <w:rPr>
          <w:sz w:val="22"/>
          <w:szCs w:val="22"/>
        </w:rPr>
        <w:t>Retificar a portaria nº 59 de 28 de junho de 2022 que</w:t>
      </w:r>
      <w:r>
        <w:rPr>
          <w:b/>
          <w:sz w:val="22"/>
          <w:szCs w:val="22"/>
        </w:rPr>
        <w:t xml:space="preserve"> </w:t>
      </w:r>
      <w:r w:rsidRPr="00F40B40">
        <w:rPr>
          <w:sz w:val="22"/>
          <w:szCs w:val="22"/>
        </w:rPr>
        <w:t>concede aposentadoria voluntária por idade e tempo de contribuição.</w:t>
      </w:r>
    </w:p>
    <w:p w:rsidR="00F40B40" w:rsidRPr="00F40B40" w:rsidRDefault="00F40B40" w:rsidP="005A37B9">
      <w:pPr>
        <w:jc w:val="both"/>
        <w:rPr>
          <w:bCs/>
          <w:sz w:val="22"/>
          <w:szCs w:val="22"/>
        </w:rPr>
      </w:pPr>
      <w:r w:rsidRPr="00F40B40">
        <w:rPr>
          <w:b/>
          <w:sz w:val="22"/>
          <w:szCs w:val="22"/>
        </w:rPr>
        <w:t xml:space="preserve">Servidor: </w:t>
      </w:r>
      <w:r w:rsidRPr="00F40B40">
        <w:t>Miriam Caetano da Silva</w:t>
      </w:r>
      <w:r w:rsidRPr="00F40B40">
        <w:rPr>
          <w:bCs/>
          <w:sz w:val="22"/>
          <w:szCs w:val="22"/>
        </w:rPr>
        <w:t>.</w:t>
      </w:r>
    </w:p>
    <w:p w:rsidR="00F40B40" w:rsidRPr="00F40B40" w:rsidRDefault="00F40B40" w:rsidP="005A37B9">
      <w:pPr>
        <w:jc w:val="both"/>
        <w:rPr>
          <w:sz w:val="22"/>
          <w:szCs w:val="22"/>
        </w:rPr>
      </w:pPr>
      <w:r w:rsidRPr="00F40B40">
        <w:rPr>
          <w:b/>
          <w:bCs/>
          <w:sz w:val="22"/>
          <w:szCs w:val="22"/>
        </w:rPr>
        <w:t xml:space="preserve">Cargo: </w:t>
      </w:r>
      <w:r w:rsidRPr="00F40B40">
        <w:rPr>
          <w:bCs/>
          <w:sz w:val="22"/>
          <w:szCs w:val="22"/>
        </w:rPr>
        <w:t>Agente de Serviços Gerais – Classe C</w:t>
      </w:r>
      <w:r w:rsidRPr="00F40B40">
        <w:rPr>
          <w:sz w:val="22"/>
          <w:szCs w:val="22"/>
        </w:rPr>
        <w:t xml:space="preserve">. </w:t>
      </w:r>
    </w:p>
    <w:p w:rsidR="00F40B40" w:rsidRPr="00F40B40" w:rsidRDefault="00F40B40" w:rsidP="005A37B9">
      <w:pPr>
        <w:jc w:val="both"/>
        <w:rPr>
          <w:sz w:val="22"/>
          <w:szCs w:val="22"/>
        </w:rPr>
      </w:pPr>
      <w:r w:rsidRPr="00F40B40">
        <w:rPr>
          <w:b/>
          <w:sz w:val="22"/>
          <w:szCs w:val="22"/>
        </w:rPr>
        <w:t xml:space="preserve">Lotação: </w:t>
      </w:r>
      <w:r w:rsidRPr="00F40B40">
        <w:rPr>
          <w:sz w:val="22"/>
          <w:szCs w:val="22"/>
        </w:rPr>
        <w:t>Secretária Municipal de Saúde.</w:t>
      </w:r>
    </w:p>
    <w:p w:rsidR="00F40B40" w:rsidRPr="00F40B40" w:rsidRDefault="00F40B40" w:rsidP="005A37B9">
      <w:pPr>
        <w:jc w:val="both"/>
        <w:rPr>
          <w:sz w:val="22"/>
          <w:szCs w:val="22"/>
        </w:rPr>
      </w:pPr>
      <w:r w:rsidRPr="00F40B40">
        <w:rPr>
          <w:b/>
          <w:sz w:val="22"/>
          <w:szCs w:val="22"/>
        </w:rPr>
        <w:t>Matrícula</w:t>
      </w:r>
      <w:r w:rsidRPr="00F40B40">
        <w:rPr>
          <w:sz w:val="22"/>
          <w:szCs w:val="22"/>
        </w:rPr>
        <w:t xml:space="preserve"> nº </w:t>
      </w:r>
      <w:r w:rsidRPr="00F40B40">
        <w:rPr>
          <w:sz w:val="21"/>
          <w:szCs w:val="21"/>
        </w:rPr>
        <w:t>1738</w:t>
      </w:r>
      <w:r w:rsidRPr="00F40B40">
        <w:rPr>
          <w:sz w:val="22"/>
          <w:szCs w:val="22"/>
        </w:rPr>
        <w:t>.</w:t>
      </w:r>
    </w:p>
    <w:p w:rsidR="00F40B40" w:rsidRDefault="00F40B40" w:rsidP="005A37B9">
      <w:pPr>
        <w:jc w:val="both"/>
        <w:rPr>
          <w:sz w:val="22"/>
          <w:szCs w:val="22"/>
        </w:rPr>
      </w:pPr>
      <w:r w:rsidRPr="00F40B40">
        <w:rPr>
          <w:b/>
          <w:sz w:val="22"/>
          <w:szCs w:val="22"/>
        </w:rPr>
        <w:t>Valor do benefício:</w:t>
      </w:r>
      <w:r w:rsidRPr="00F40B40">
        <w:rPr>
          <w:sz w:val="22"/>
          <w:szCs w:val="22"/>
        </w:rPr>
        <w:t xml:space="preserve"> R$ </w:t>
      </w:r>
      <w:r w:rsidRPr="009218C7">
        <w:rPr>
          <w:sz w:val="22"/>
          <w:szCs w:val="22"/>
        </w:rPr>
        <w:t>1.</w:t>
      </w:r>
      <w:r>
        <w:rPr>
          <w:sz w:val="22"/>
          <w:szCs w:val="22"/>
        </w:rPr>
        <w:t>939,44</w:t>
      </w:r>
      <w:r w:rsidRPr="009218C7">
        <w:rPr>
          <w:sz w:val="22"/>
          <w:szCs w:val="22"/>
        </w:rPr>
        <w:t xml:space="preserve"> (um mil </w:t>
      </w:r>
      <w:r>
        <w:rPr>
          <w:sz w:val="22"/>
          <w:szCs w:val="22"/>
        </w:rPr>
        <w:t>novecentos e trinta e nove reais e quarenta e quatro centavos</w:t>
      </w:r>
      <w:r w:rsidRPr="009218C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40B40" w:rsidRPr="00F40B40" w:rsidRDefault="00F40B40" w:rsidP="005A37B9">
      <w:pPr>
        <w:jc w:val="both"/>
        <w:rPr>
          <w:bCs/>
          <w:sz w:val="22"/>
          <w:szCs w:val="22"/>
        </w:rPr>
      </w:pPr>
      <w:r w:rsidRPr="00F40B40">
        <w:rPr>
          <w:b/>
          <w:sz w:val="22"/>
          <w:szCs w:val="22"/>
        </w:rPr>
        <w:t>Fundamentação Legal</w:t>
      </w:r>
      <w:r w:rsidRPr="00F40B40">
        <w:rPr>
          <w:sz w:val="22"/>
          <w:szCs w:val="22"/>
        </w:rPr>
        <w:t>: 3</w:t>
      </w:r>
      <w:r w:rsidRPr="00F40B40">
        <w:rPr>
          <w:bCs/>
          <w:sz w:val="21"/>
          <w:szCs w:val="21"/>
        </w:rPr>
        <w:t xml:space="preserve">º da EC nº. 47/2005 </w:t>
      </w:r>
      <w:r w:rsidRPr="00F40B40">
        <w:rPr>
          <w:sz w:val="21"/>
          <w:szCs w:val="21"/>
        </w:rPr>
        <w:t>e artigo 10 e alíneas do anexo III da Lei 1129/2002 c/c artigo 5º e incisos da Resolução IBASMA nº 01/2010</w:t>
      </w:r>
      <w:r w:rsidRPr="00F40B40">
        <w:rPr>
          <w:bCs/>
          <w:sz w:val="22"/>
          <w:szCs w:val="22"/>
        </w:rPr>
        <w:t>.</w:t>
      </w:r>
    </w:p>
    <w:p w:rsidR="00F40B40" w:rsidRPr="00F40B40" w:rsidRDefault="00F40B40" w:rsidP="005A37B9">
      <w:pPr>
        <w:jc w:val="both"/>
        <w:rPr>
          <w:rFonts w:eastAsia="Calibri"/>
          <w:sz w:val="22"/>
          <w:szCs w:val="22"/>
          <w:lang w:eastAsia="en-US"/>
        </w:rPr>
      </w:pPr>
      <w:r w:rsidRPr="00F40B40">
        <w:rPr>
          <w:rFonts w:eastAsia="Calibri"/>
          <w:b/>
          <w:sz w:val="22"/>
          <w:szCs w:val="22"/>
          <w:lang w:eastAsia="en-US"/>
        </w:rPr>
        <w:t>Reajuste:</w:t>
      </w:r>
      <w:r w:rsidRPr="00F40B40">
        <w:rPr>
          <w:rFonts w:eastAsia="Calibri"/>
          <w:sz w:val="22"/>
          <w:szCs w:val="22"/>
          <w:lang w:eastAsia="en-US"/>
        </w:rPr>
        <w:t xml:space="preserve"> A forma de reajuste se dará conforme o artigo 7º da EC 41/2003 – PARIDADE.</w:t>
      </w:r>
    </w:p>
    <w:p w:rsidR="00F40B40" w:rsidRDefault="00F40B40" w:rsidP="005A37B9">
      <w:pPr>
        <w:jc w:val="both"/>
        <w:rPr>
          <w:rFonts w:eastAsia="Calibri"/>
          <w:sz w:val="22"/>
          <w:szCs w:val="22"/>
          <w:lang w:eastAsia="en-US"/>
        </w:rPr>
      </w:pPr>
      <w:r w:rsidRPr="00F40B40">
        <w:rPr>
          <w:rFonts w:eastAsia="Calibri"/>
          <w:b/>
          <w:sz w:val="22"/>
          <w:szCs w:val="22"/>
          <w:lang w:eastAsia="en-US"/>
        </w:rPr>
        <w:t xml:space="preserve">Vigência: </w:t>
      </w:r>
      <w:r w:rsidRPr="00F40B40">
        <w:rPr>
          <w:rFonts w:eastAsia="Calibri"/>
          <w:sz w:val="21"/>
          <w:szCs w:val="21"/>
          <w:lang w:eastAsia="en-US"/>
        </w:rPr>
        <w:t xml:space="preserve">- </w:t>
      </w:r>
      <w:r w:rsidRPr="00F40B40">
        <w:rPr>
          <w:rFonts w:eastAsia="Calibri"/>
          <w:sz w:val="22"/>
          <w:szCs w:val="22"/>
          <w:lang w:eastAsia="en-US"/>
        </w:rPr>
        <w:t>Esta portaria entra em vigor na data de sua assinatura</w:t>
      </w:r>
      <w:r>
        <w:rPr>
          <w:rFonts w:eastAsia="Calibri"/>
          <w:sz w:val="22"/>
          <w:szCs w:val="22"/>
          <w:lang w:eastAsia="en-US"/>
        </w:rPr>
        <w:t>.</w:t>
      </w:r>
    </w:p>
    <w:p w:rsidR="00F40B40" w:rsidRPr="00F40B40" w:rsidRDefault="00F40B40" w:rsidP="00F40B4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40B40">
        <w:rPr>
          <w:rFonts w:eastAsia="Calibri"/>
          <w:sz w:val="22"/>
          <w:szCs w:val="22"/>
          <w:lang w:eastAsia="en-US"/>
        </w:rPr>
        <w:t xml:space="preserve"> </w:t>
      </w:r>
    </w:p>
    <w:p w:rsidR="00F40B40" w:rsidRPr="00F40B40" w:rsidRDefault="00F40B40" w:rsidP="00F40B40">
      <w:pPr>
        <w:tabs>
          <w:tab w:val="left" w:pos="-1920"/>
        </w:tabs>
        <w:spacing w:after="120"/>
        <w:jc w:val="center"/>
        <w:rPr>
          <w:bCs/>
          <w:sz w:val="22"/>
          <w:szCs w:val="22"/>
        </w:rPr>
      </w:pPr>
      <w:r w:rsidRPr="00F40B40">
        <w:rPr>
          <w:bCs/>
          <w:sz w:val="22"/>
          <w:szCs w:val="22"/>
        </w:rPr>
        <w:t>Registre-se. Publique-se. Cumpra-se.</w:t>
      </w:r>
    </w:p>
    <w:p w:rsidR="00F40B40" w:rsidRPr="00F40B40" w:rsidRDefault="00F40B40" w:rsidP="00F40B40">
      <w:pPr>
        <w:ind w:right="-710"/>
        <w:jc w:val="center"/>
        <w:rPr>
          <w:bCs/>
          <w:sz w:val="22"/>
          <w:szCs w:val="22"/>
        </w:rPr>
      </w:pPr>
      <w:r w:rsidRPr="00F40B40">
        <w:rPr>
          <w:bCs/>
          <w:sz w:val="22"/>
          <w:szCs w:val="22"/>
        </w:rPr>
        <w:t xml:space="preserve">Gabinete da Presidência, </w:t>
      </w:r>
      <w:r w:rsidR="005A37B9">
        <w:rPr>
          <w:bCs/>
          <w:sz w:val="22"/>
          <w:szCs w:val="22"/>
        </w:rPr>
        <w:t xml:space="preserve">06 de dezembro </w:t>
      </w:r>
      <w:r w:rsidRPr="00F40B40">
        <w:rPr>
          <w:bCs/>
          <w:sz w:val="22"/>
          <w:szCs w:val="22"/>
        </w:rPr>
        <w:t>de 2022.</w:t>
      </w:r>
      <w:bookmarkStart w:id="0" w:name="_GoBack"/>
      <w:bookmarkEnd w:id="0"/>
    </w:p>
    <w:p w:rsidR="00F40B40" w:rsidRPr="00F40B40" w:rsidRDefault="00F40B40" w:rsidP="00F40B40">
      <w:pPr>
        <w:ind w:right="-710"/>
        <w:jc w:val="center"/>
        <w:rPr>
          <w:bCs/>
          <w:sz w:val="22"/>
          <w:szCs w:val="22"/>
        </w:rPr>
      </w:pPr>
    </w:p>
    <w:p w:rsidR="00F40B40" w:rsidRPr="005A37B9" w:rsidRDefault="00F40B40" w:rsidP="00F40B4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40B40" w:rsidRPr="005A37B9" w:rsidRDefault="00F40B40" w:rsidP="00F40B4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37B9">
        <w:rPr>
          <w:rFonts w:eastAsia="Calibri"/>
          <w:b/>
          <w:sz w:val="22"/>
          <w:szCs w:val="22"/>
          <w:lang w:eastAsia="en-US"/>
        </w:rPr>
        <w:t>Maciley dos Santos Amorim</w:t>
      </w:r>
    </w:p>
    <w:p w:rsidR="00F40B40" w:rsidRPr="005A37B9" w:rsidRDefault="00F40B40" w:rsidP="00F40B4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37B9">
        <w:rPr>
          <w:rFonts w:eastAsia="Calibri"/>
          <w:b/>
          <w:sz w:val="22"/>
          <w:szCs w:val="22"/>
          <w:lang w:eastAsia="en-US"/>
        </w:rPr>
        <w:t>Presidente do IBASMA</w:t>
      </w:r>
    </w:p>
    <w:p w:rsidR="00F40B40" w:rsidRPr="00F40B40" w:rsidRDefault="00F40B40" w:rsidP="00F40B40">
      <w:pPr>
        <w:jc w:val="both"/>
        <w:rPr>
          <w:sz w:val="22"/>
          <w:szCs w:val="22"/>
        </w:rPr>
      </w:pPr>
    </w:p>
    <w:p w:rsidR="00F40B40" w:rsidRPr="00F40B40" w:rsidRDefault="00F40B40" w:rsidP="00F40B40">
      <w:pPr>
        <w:jc w:val="both"/>
        <w:rPr>
          <w:sz w:val="22"/>
          <w:szCs w:val="22"/>
        </w:rPr>
      </w:pPr>
    </w:p>
    <w:p w:rsidR="005C3D52" w:rsidRPr="002219BE" w:rsidRDefault="005C3D52" w:rsidP="002219BE"/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A00002AF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 w:rsidRPr="00F40B40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7C4BA9A1" wp14:editId="7DB78397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B40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02CAC" wp14:editId="2CFE7CDB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F40B40" w:rsidRDefault="009031B7" w:rsidP="00AD7EF1">
    <w:pPr>
      <w:rPr>
        <w:rFonts w:ascii="Calibri" w:hAnsi="Calibri" w:cs="Calibri"/>
      </w:rPr>
    </w:pPr>
    <w:r w:rsidRPr="00F40B40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F40B40">
      <w:rPr>
        <w:rFonts w:ascii="Calibri" w:hAnsi="Calibri" w:cs="Calibri"/>
        <w:sz w:val="18"/>
        <w:szCs w:val="18"/>
      </w:rPr>
      <w:fldChar w:fldCharType="begin"/>
    </w:r>
    <w:r w:rsidRPr="00F40B40">
      <w:rPr>
        <w:rFonts w:ascii="Calibri" w:hAnsi="Calibri" w:cs="Calibri"/>
        <w:sz w:val="18"/>
        <w:szCs w:val="18"/>
      </w:rPr>
      <w:instrText xml:space="preserve"> PAGE   \* MERGEFORMAT </w:instrText>
    </w:r>
    <w:r w:rsidRPr="00F40B40">
      <w:rPr>
        <w:rFonts w:ascii="Calibri" w:hAnsi="Calibri" w:cs="Calibri"/>
        <w:sz w:val="18"/>
        <w:szCs w:val="18"/>
      </w:rPr>
      <w:fldChar w:fldCharType="separate"/>
    </w:r>
    <w:r w:rsidR="005A37B9">
      <w:rPr>
        <w:rFonts w:ascii="Calibri" w:hAnsi="Calibri" w:cs="Calibri"/>
        <w:noProof/>
        <w:sz w:val="18"/>
        <w:szCs w:val="18"/>
      </w:rPr>
      <w:t>1</w:t>
    </w:r>
    <w:r w:rsidRPr="00F40B40">
      <w:rPr>
        <w:rFonts w:ascii="Calibri" w:hAnsi="Calibri" w:cs="Calibri"/>
        <w:sz w:val="18"/>
        <w:szCs w:val="18"/>
      </w:rPr>
      <w:fldChar w:fldCharType="end"/>
    </w:r>
    <w:r w:rsidRPr="00F40B40">
      <w:rPr>
        <w:rFonts w:ascii="Calibri" w:hAnsi="Calibri" w:cs="Calibri"/>
        <w:sz w:val="18"/>
        <w:szCs w:val="18"/>
      </w:rPr>
      <w:t xml:space="preserve"> de </w:t>
    </w:r>
    <w:r w:rsidRPr="00F40B40">
      <w:rPr>
        <w:rFonts w:ascii="Calibri" w:hAnsi="Calibri" w:cs="Calibri"/>
        <w:noProof/>
        <w:sz w:val="18"/>
        <w:szCs w:val="18"/>
      </w:rPr>
      <w:fldChar w:fldCharType="begin"/>
    </w:r>
    <w:r w:rsidRPr="00F40B40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F40B40">
      <w:rPr>
        <w:rFonts w:ascii="Calibri" w:hAnsi="Calibri" w:cs="Calibri"/>
        <w:noProof/>
        <w:sz w:val="18"/>
        <w:szCs w:val="18"/>
      </w:rPr>
      <w:fldChar w:fldCharType="separate"/>
    </w:r>
    <w:r w:rsidR="005A37B9">
      <w:rPr>
        <w:rFonts w:ascii="Calibri" w:hAnsi="Calibri" w:cs="Calibri"/>
        <w:noProof/>
        <w:sz w:val="18"/>
        <w:szCs w:val="18"/>
      </w:rPr>
      <w:t>1</w:t>
    </w:r>
    <w:r w:rsidRPr="00F40B40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D36027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203BFE"/>
    <w:rsid w:val="002219BE"/>
    <w:rsid w:val="00261701"/>
    <w:rsid w:val="00283030"/>
    <w:rsid w:val="002C35EF"/>
    <w:rsid w:val="003D71CB"/>
    <w:rsid w:val="0046197E"/>
    <w:rsid w:val="00483E8E"/>
    <w:rsid w:val="005A37B9"/>
    <w:rsid w:val="005C3D52"/>
    <w:rsid w:val="005E5D11"/>
    <w:rsid w:val="00643D4F"/>
    <w:rsid w:val="00685D11"/>
    <w:rsid w:val="00725389"/>
    <w:rsid w:val="007356EC"/>
    <w:rsid w:val="007E6ED0"/>
    <w:rsid w:val="00830124"/>
    <w:rsid w:val="008431A3"/>
    <w:rsid w:val="009031B7"/>
    <w:rsid w:val="00985565"/>
    <w:rsid w:val="009D799B"/>
    <w:rsid w:val="00A30958"/>
    <w:rsid w:val="00B22B7B"/>
    <w:rsid w:val="00B23BD7"/>
    <w:rsid w:val="00C10198"/>
    <w:rsid w:val="00C3027C"/>
    <w:rsid w:val="00C344A1"/>
    <w:rsid w:val="00C40961"/>
    <w:rsid w:val="00D56DF9"/>
    <w:rsid w:val="00D77134"/>
    <w:rsid w:val="00E53CCC"/>
    <w:rsid w:val="00E574D2"/>
    <w:rsid w:val="00EB5E8A"/>
    <w:rsid w:val="00F40B40"/>
    <w:rsid w:val="00F75B5C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2022-06-29T18:36:00Z</cp:lastPrinted>
  <dcterms:created xsi:type="dcterms:W3CDTF">2022-12-06T13:36:00Z</dcterms:created>
  <dcterms:modified xsi:type="dcterms:W3CDTF">2022-12-06T13:36:00Z</dcterms:modified>
</cp:coreProperties>
</file>