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FF0F0" w14:textId="2A80A463" w:rsidR="004F2AF6" w:rsidRPr="00F90313" w:rsidRDefault="004F2AF6" w:rsidP="00F90313">
      <w:pPr>
        <w:rPr>
          <w:b/>
        </w:rPr>
      </w:pPr>
      <w:r w:rsidRPr="00F90313">
        <w:rPr>
          <w:b/>
        </w:rPr>
        <w:t>EXTRATO</w:t>
      </w:r>
      <w:r w:rsidR="0055024F" w:rsidRPr="00F90313">
        <w:rPr>
          <w:b/>
        </w:rPr>
        <w:t xml:space="preserve"> DA </w:t>
      </w:r>
      <w:r w:rsidRPr="00F90313">
        <w:rPr>
          <w:b/>
        </w:rPr>
        <w:t>PORTARIA IBASMA Nº</w:t>
      </w:r>
      <w:r w:rsidR="0055024F" w:rsidRPr="00F90313">
        <w:rPr>
          <w:b/>
        </w:rPr>
        <w:t xml:space="preserve"> 107 DE 26 DE DEZEMBRO DE </w:t>
      </w:r>
      <w:r w:rsidRPr="00F90313">
        <w:rPr>
          <w:b/>
        </w:rPr>
        <w:t>2024.</w:t>
      </w:r>
    </w:p>
    <w:p w14:paraId="34FB2119" w14:textId="77777777" w:rsidR="004F2AF6" w:rsidRPr="00F90313" w:rsidRDefault="004F2AF6" w:rsidP="00F90313">
      <w:pPr>
        <w:rPr>
          <w:b/>
        </w:rPr>
      </w:pPr>
    </w:p>
    <w:p w14:paraId="213183DE" w14:textId="65B3A979" w:rsidR="004F2AF6" w:rsidRPr="00F90313" w:rsidRDefault="004F2AF6" w:rsidP="00F90313">
      <w:r w:rsidRPr="00F90313">
        <w:rPr>
          <w:b/>
        </w:rPr>
        <w:t>Processo Administrativo IBASMA</w:t>
      </w:r>
      <w:r w:rsidRPr="00F90313">
        <w:t xml:space="preserve"> nº 741 de 24 de outubro de 2024.</w:t>
      </w:r>
    </w:p>
    <w:p w14:paraId="039C8F94" w14:textId="4A74C1F5" w:rsidR="004F2AF6" w:rsidRPr="00F90313" w:rsidRDefault="004F2AF6" w:rsidP="00F90313">
      <w:r w:rsidRPr="00F90313">
        <w:rPr>
          <w:b/>
        </w:rPr>
        <w:t xml:space="preserve">Objeto: </w:t>
      </w:r>
      <w:r w:rsidRPr="00F90313">
        <w:t>concede pensão por morte do servidor.</w:t>
      </w:r>
    </w:p>
    <w:p w14:paraId="283CCF86" w14:textId="1B9D3368" w:rsidR="004F2AF6" w:rsidRPr="00F90313" w:rsidRDefault="004F2AF6" w:rsidP="00F90313">
      <w:pPr>
        <w:rPr>
          <w:bCs/>
        </w:rPr>
      </w:pPr>
      <w:r w:rsidRPr="00F90313">
        <w:rPr>
          <w:b/>
        </w:rPr>
        <w:t xml:space="preserve">Servidor Instituidor: </w:t>
      </w:r>
      <w:r w:rsidRPr="00F90313">
        <w:rPr>
          <w:bCs/>
        </w:rPr>
        <w:t xml:space="preserve">Carlos Roberto de Magalhães Rodrigues. </w:t>
      </w:r>
    </w:p>
    <w:p w14:paraId="3FF20858" w14:textId="65AA4904" w:rsidR="004F2AF6" w:rsidRPr="00F90313" w:rsidRDefault="004F2AF6" w:rsidP="00F90313">
      <w:pPr>
        <w:rPr>
          <w:bCs/>
        </w:rPr>
      </w:pPr>
      <w:r w:rsidRPr="00F90313">
        <w:rPr>
          <w:b/>
          <w:bCs/>
        </w:rPr>
        <w:t xml:space="preserve">Cargo: </w:t>
      </w:r>
      <w:r w:rsidRPr="00F90313">
        <w:rPr>
          <w:rFonts w:eastAsia="Calibri"/>
          <w:lang w:eastAsia="en-US"/>
        </w:rPr>
        <w:t>Agente de Serviços Gerais – Classe B</w:t>
      </w:r>
      <w:r w:rsidRPr="00F90313">
        <w:rPr>
          <w:bCs/>
        </w:rPr>
        <w:t xml:space="preserve">. </w:t>
      </w:r>
    </w:p>
    <w:p w14:paraId="4336E871" w14:textId="70DC1C38" w:rsidR="004F2AF6" w:rsidRPr="00F90313" w:rsidRDefault="004F2AF6" w:rsidP="00F90313">
      <w:r w:rsidRPr="00F90313">
        <w:rPr>
          <w:b/>
        </w:rPr>
        <w:t xml:space="preserve">Lotação: </w:t>
      </w:r>
      <w:r w:rsidRPr="00F90313">
        <w:t>Secretaria Municipal de Saúde.</w:t>
      </w:r>
    </w:p>
    <w:p w14:paraId="2C80140A" w14:textId="58D247EC" w:rsidR="004F2AF6" w:rsidRPr="00F90313" w:rsidRDefault="004F2AF6" w:rsidP="00F90313">
      <w:r w:rsidRPr="00F90313">
        <w:rPr>
          <w:b/>
        </w:rPr>
        <w:t>Matrícula</w:t>
      </w:r>
      <w:r w:rsidRPr="00F90313">
        <w:t xml:space="preserve"> nº </w:t>
      </w:r>
      <w:r w:rsidRPr="00F90313">
        <w:rPr>
          <w:bCs/>
        </w:rPr>
        <w:t>23211</w:t>
      </w:r>
      <w:r w:rsidRPr="00F90313">
        <w:t>.</w:t>
      </w:r>
    </w:p>
    <w:p w14:paraId="488D8711" w14:textId="37D1C3C7" w:rsidR="004F2AF6" w:rsidRPr="00F90313" w:rsidRDefault="004F2AF6" w:rsidP="00F90313">
      <w:r w:rsidRPr="00F90313">
        <w:rPr>
          <w:b/>
        </w:rPr>
        <w:t xml:space="preserve">Pensionista: </w:t>
      </w:r>
      <w:r w:rsidRPr="00F90313">
        <w:t>Adamazia Clemente dos Santos (Companheira).</w:t>
      </w:r>
    </w:p>
    <w:p w14:paraId="7883834B" w14:textId="77777777" w:rsidR="004F2AF6" w:rsidRPr="00F90313" w:rsidRDefault="004F2AF6" w:rsidP="00F90313">
      <w:r w:rsidRPr="00F90313">
        <w:rPr>
          <w:b/>
        </w:rPr>
        <w:t>Valor do benefício:</w:t>
      </w:r>
      <w:r w:rsidRPr="00F90313">
        <w:t xml:space="preserve"> R$ 1.412,00 (um mil, quatrocentos e doze reais).</w:t>
      </w:r>
    </w:p>
    <w:p w14:paraId="6850D891" w14:textId="77777777" w:rsidR="004F2AF6" w:rsidRPr="00F90313" w:rsidRDefault="004F2AF6" w:rsidP="00F90313">
      <w:r w:rsidRPr="00F90313">
        <w:rPr>
          <w:b/>
        </w:rPr>
        <w:t>Fundamentação Legal</w:t>
      </w:r>
      <w:r w:rsidRPr="00F90313">
        <w:t>: nos termos do 12, 33, § 2º, inciso I e artigo 35.</w:t>
      </w:r>
    </w:p>
    <w:p w14:paraId="00912A7E" w14:textId="77777777" w:rsidR="004F2AF6" w:rsidRPr="00F90313" w:rsidRDefault="004F2AF6" w:rsidP="00F90313">
      <w:pPr>
        <w:rPr>
          <w:rFonts w:eastAsia="Calibri"/>
          <w:lang w:eastAsia="en-US"/>
        </w:rPr>
      </w:pPr>
      <w:r w:rsidRPr="00F90313">
        <w:rPr>
          <w:rFonts w:eastAsia="Calibri"/>
          <w:b/>
          <w:lang w:eastAsia="en-US"/>
        </w:rPr>
        <w:t>Reajuste:</w:t>
      </w:r>
      <w:r w:rsidRPr="00F90313">
        <w:rPr>
          <w:rFonts w:eastAsia="Calibri"/>
          <w:lang w:eastAsia="en-US"/>
        </w:rPr>
        <w:t xml:space="preserve"> A revisão dos proventos obedecerá ao contido no art. 49 da Lei Complementar nº 171/2021, redação dada pela Emenda à Lei Orgânica nº 02 de 29 de dezembro de 2021, ou seja, </w:t>
      </w:r>
      <w:r w:rsidRPr="00F90313">
        <w:rPr>
          <w:rFonts w:eastAsia="Calibri"/>
          <w:b/>
          <w:lang w:eastAsia="en-US"/>
        </w:rPr>
        <w:t>desprovido de paridade</w:t>
      </w:r>
      <w:r w:rsidRPr="00F90313">
        <w:rPr>
          <w:rFonts w:eastAsia="Calibri"/>
          <w:lang w:eastAsia="en-US"/>
        </w:rPr>
        <w:t>.</w:t>
      </w:r>
      <w:r w:rsidRPr="00F90313">
        <w:t xml:space="preserve"> </w:t>
      </w:r>
      <w:r w:rsidRPr="00F90313">
        <w:rPr>
          <w:rFonts w:eastAsia="Calibri"/>
          <w:lang w:eastAsia="en-US"/>
        </w:rPr>
        <w:t>Tratando-se de benefício desprovido de paridade, consignou-se o apostilamento em parcela única equivalente ao valor do salário mínimo em vigor no momento da concessão nos termos do art. 7º, IV c/c art. 39, § 3º da CRFB/1988.</w:t>
      </w:r>
    </w:p>
    <w:p w14:paraId="5C17C1E5" w14:textId="1F158166" w:rsidR="004F2AF6" w:rsidRPr="00F90313" w:rsidRDefault="004F2AF6" w:rsidP="00F90313">
      <w:pPr>
        <w:rPr>
          <w:rFonts w:eastAsia="Calibri"/>
          <w:lang w:eastAsia="en-US"/>
        </w:rPr>
      </w:pPr>
      <w:r w:rsidRPr="00F90313">
        <w:rPr>
          <w:rFonts w:eastAsia="Calibri"/>
          <w:b/>
          <w:lang w:eastAsia="en-US"/>
        </w:rPr>
        <w:t>Vigência</w:t>
      </w:r>
      <w:r w:rsidRPr="00F90313">
        <w:rPr>
          <w:rFonts w:eastAsia="Calibri"/>
          <w:lang w:eastAsia="en-US"/>
        </w:rPr>
        <w:t xml:space="preserve"> Esta Portaria entra em vigor na data de sua publicação, retroagindo seus efeitos à data do óbito, 16 de outubro de 2024, nos termos do artigo 13, inciso II da Lei Complementar nº 171/2021, revogadas as disposições em contrário.</w:t>
      </w:r>
    </w:p>
    <w:p w14:paraId="167648C9" w14:textId="77777777" w:rsidR="004F2AF6" w:rsidRPr="00F90313" w:rsidRDefault="004F2AF6" w:rsidP="00F90313">
      <w:pPr>
        <w:rPr>
          <w:rFonts w:eastAsia="Calibri"/>
          <w:lang w:eastAsia="en-US"/>
        </w:rPr>
      </w:pPr>
    </w:p>
    <w:p w14:paraId="0250F247" w14:textId="0671ECA4" w:rsidR="004F2AF6" w:rsidRPr="00F90313" w:rsidRDefault="004F2AF6" w:rsidP="00F90313">
      <w:pPr>
        <w:rPr>
          <w:rFonts w:eastAsia="Calibri"/>
          <w:bCs/>
          <w:lang w:eastAsia="en-US"/>
        </w:rPr>
      </w:pPr>
      <w:r w:rsidRPr="00F90313">
        <w:rPr>
          <w:rFonts w:eastAsia="Calibri"/>
          <w:bCs/>
          <w:lang w:eastAsia="en-US"/>
        </w:rPr>
        <w:t>Registre-se. Publique-se. Cumpra-se.</w:t>
      </w:r>
    </w:p>
    <w:p w14:paraId="5B71676C" w14:textId="76907095" w:rsidR="004F2AF6" w:rsidRPr="00F90313" w:rsidRDefault="004F2AF6" w:rsidP="00F90313">
      <w:pPr>
        <w:rPr>
          <w:rFonts w:eastAsia="Calibri"/>
          <w:lang w:eastAsia="en-US"/>
        </w:rPr>
      </w:pPr>
      <w:r w:rsidRPr="00F90313">
        <w:rPr>
          <w:bCs/>
        </w:rPr>
        <w:t>Gabinete da Presidência</w:t>
      </w:r>
      <w:r w:rsidR="0055024F" w:rsidRPr="00F90313">
        <w:rPr>
          <w:bCs/>
        </w:rPr>
        <w:t>, 26 de dezembro de 2024</w:t>
      </w:r>
      <w:r w:rsidRPr="00F90313">
        <w:rPr>
          <w:bCs/>
        </w:rPr>
        <w:t>.</w:t>
      </w:r>
    </w:p>
    <w:p w14:paraId="28998D40" w14:textId="77777777" w:rsidR="004F2AF6" w:rsidRPr="00F90313" w:rsidRDefault="004F2AF6" w:rsidP="00F90313">
      <w:pPr>
        <w:rPr>
          <w:rFonts w:eastAsia="Calibri"/>
          <w:b/>
          <w:bCs/>
          <w:lang w:eastAsia="en-US"/>
        </w:rPr>
      </w:pPr>
      <w:r w:rsidRPr="00F90313">
        <w:rPr>
          <w:rFonts w:eastAsia="Calibri"/>
          <w:b/>
          <w:bCs/>
          <w:lang w:eastAsia="en-US"/>
        </w:rPr>
        <w:t>Maciley dos Santos Amorim</w:t>
      </w:r>
    </w:p>
    <w:p w14:paraId="25CCA31F" w14:textId="77777777" w:rsidR="004F2AF6" w:rsidRPr="00F90313" w:rsidRDefault="004F2AF6" w:rsidP="00F90313">
      <w:pPr>
        <w:rPr>
          <w:rFonts w:eastAsia="Calibri"/>
          <w:b/>
          <w:bCs/>
          <w:lang w:eastAsia="en-US"/>
        </w:rPr>
      </w:pPr>
      <w:r w:rsidRPr="00F90313">
        <w:rPr>
          <w:rFonts w:eastAsia="Calibri"/>
          <w:b/>
          <w:bCs/>
          <w:lang w:eastAsia="en-US"/>
        </w:rPr>
        <w:t>Presidente do IBASMA</w:t>
      </w:r>
    </w:p>
    <w:p w14:paraId="369AB20E" w14:textId="77777777" w:rsidR="004F2AF6" w:rsidRPr="00BE4584" w:rsidRDefault="004F2AF6" w:rsidP="00BE4584">
      <w:pPr>
        <w:ind w:left="1701" w:right="1701"/>
        <w:rPr>
          <w:rFonts w:ascii="Arial" w:hAnsi="Arial" w:cs="Arial"/>
          <w:sz w:val="16"/>
          <w:szCs w:val="16"/>
        </w:rPr>
      </w:pPr>
    </w:p>
    <w:p w14:paraId="2A124B0F" w14:textId="64B78D3A" w:rsidR="006C7DA6" w:rsidRPr="00BE4584" w:rsidRDefault="006C7DA6" w:rsidP="00BE4584">
      <w:pPr>
        <w:ind w:left="1701" w:right="1701"/>
        <w:rPr>
          <w:rFonts w:ascii="Arial" w:hAnsi="Arial" w:cs="Arial"/>
          <w:sz w:val="16"/>
          <w:szCs w:val="16"/>
        </w:rPr>
      </w:pPr>
    </w:p>
    <w:sectPr w:rsidR="006C7DA6" w:rsidRPr="00BE4584" w:rsidSect="002B10A8">
      <w:headerReference w:type="default" r:id="rId8"/>
      <w:footerReference w:type="default" r:id="rId9"/>
      <w:pgSz w:w="11906" w:h="16838" w:code="9"/>
      <w:pgMar w:top="1490" w:right="1134" w:bottom="1276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BA8F5" w14:textId="77777777" w:rsidR="009505C2" w:rsidRDefault="009505C2">
      <w:r>
        <w:separator/>
      </w:r>
    </w:p>
  </w:endnote>
  <w:endnote w:type="continuationSeparator" w:id="0">
    <w:p w14:paraId="22075BEF" w14:textId="77777777" w:rsidR="009505C2" w:rsidRDefault="0095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ER SemiExpanded">
    <w:altName w:val="Arial"/>
    <w:panose1 w:val="00000000000000000000"/>
    <w:charset w:val="00"/>
    <w:family w:val="modern"/>
    <w:notTrueType/>
    <w:pitch w:val="variable"/>
    <w:sig w:usb0="00000001" w:usb1="10008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7237B" w14:textId="1A2BA1E6" w:rsidR="003C7A80" w:rsidRDefault="004664E9" w:rsidP="00AD7EF1">
    <w:pPr>
      <w:rPr>
        <w:sz w:val="18"/>
        <w:szCs w:val="18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2336" behindDoc="1" locked="0" layoutInCell="1" allowOverlap="1" wp14:anchorId="243B4D8C" wp14:editId="22EAF2E4">
          <wp:simplePos x="0" y="0"/>
          <wp:positionH relativeFrom="page">
            <wp:posOffset>5524501</wp:posOffset>
          </wp:positionH>
          <wp:positionV relativeFrom="paragraph">
            <wp:posOffset>-1656715</wp:posOffset>
          </wp:positionV>
          <wp:extent cx="2038350" cy="1800225"/>
          <wp:effectExtent l="0" t="0" r="0" b="9525"/>
          <wp:wrapNone/>
          <wp:docPr id="19230827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1B7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BDC089" wp14:editId="63B12968">
              <wp:simplePos x="0" y="0"/>
              <wp:positionH relativeFrom="column">
                <wp:posOffset>-1834</wp:posOffset>
              </wp:positionH>
              <wp:positionV relativeFrom="paragraph">
                <wp:posOffset>97754</wp:posOffset>
              </wp:positionV>
              <wp:extent cx="5423391" cy="0"/>
              <wp:effectExtent l="0" t="0" r="25400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3391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4C6F69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7pt" to="426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" strokecolor="black [3200]" strokeweight="1.25pt">
              <v:stroke joinstyle="miter"/>
            </v:line>
          </w:pict>
        </mc:Fallback>
      </mc:AlternateContent>
    </w:r>
  </w:p>
  <w:p w14:paraId="06F8D86A" w14:textId="32E60762" w:rsidR="003C7A80" w:rsidRPr="00AD7EF1" w:rsidRDefault="009031B7" w:rsidP="00AD7EF1">
    <w:pPr>
      <w:rPr>
        <w:rFonts w:asciiTheme="minorHAnsi" w:hAnsiTheme="minorHAnsi" w:cstheme="minorHAnsi"/>
      </w:rPr>
    </w:pPr>
    <w:r w:rsidRPr="00AD7EF1">
      <w:rPr>
        <w:rFonts w:asciiTheme="minorHAnsi" w:hAnsiTheme="minorHAnsi" w:cstheme="minorHAnsi"/>
        <w:sz w:val="18"/>
        <w:szCs w:val="18"/>
      </w:rPr>
      <w:t xml:space="preserve">Rua Pedro Luiz Pereira de Souza 299 - Centro, Araruama - RJ - CEP: 28979-165                       </w:t>
    </w:r>
    <w:r>
      <w:rPr>
        <w:rFonts w:asciiTheme="minorHAnsi" w:hAnsiTheme="minorHAnsi" w:cstheme="minorHAnsi"/>
        <w:sz w:val="18"/>
        <w:szCs w:val="18"/>
      </w:rPr>
      <w:t xml:space="preserve">                    </w:t>
    </w:r>
    <w:r w:rsidRPr="00AD7EF1">
      <w:rPr>
        <w:rFonts w:asciiTheme="minorHAnsi" w:hAnsiTheme="minorHAnsi" w:cstheme="minorHAnsi"/>
        <w:sz w:val="18"/>
        <w:szCs w:val="18"/>
      </w:rPr>
      <w:t xml:space="preserve">Página </w:t>
    </w:r>
    <w:r w:rsidRPr="00AD7EF1">
      <w:rPr>
        <w:rFonts w:asciiTheme="minorHAnsi" w:hAnsiTheme="minorHAnsi" w:cstheme="minorHAnsi"/>
        <w:sz w:val="18"/>
        <w:szCs w:val="18"/>
      </w:rPr>
      <w:fldChar w:fldCharType="begin"/>
    </w:r>
    <w:r w:rsidRPr="00AD7EF1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AD7EF1">
      <w:rPr>
        <w:rFonts w:asciiTheme="minorHAnsi" w:hAnsiTheme="minorHAnsi" w:cstheme="minorHAnsi"/>
        <w:sz w:val="18"/>
        <w:szCs w:val="18"/>
      </w:rPr>
      <w:fldChar w:fldCharType="separate"/>
    </w:r>
    <w:r w:rsidR="003A1CC3">
      <w:rPr>
        <w:rFonts w:asciiTheme="minorHAnsi" w:hAnsiTheme="minorHAnsi" w:cstheme="minorHAnsi"/>
        <w:noProof/>
        <w:sz w:val="18"/>
        <w:szCs w:val="18"/>
      </w:rPr>
      <w:t>1</w:t>
    </w:r>
    <w:r w:rsidRPr="00AD7EF1">
      <w:rPr>
        <w:rFonts w:asciiTheme="minorHAnsi" w:hAnsiTheme="minorHAnsi" w:cstheme="minorHAnsi"/>
        <w:sz w:val="18"/>
        <w:szCs w:val="18"/>
      </w:rPr>
      <w:fldChar w:fldCharType="end"/>
    </w:r>
    <w:r w:rsidRPr="00AD7EF1">
      <w:rPr>
        <w:rFonts w:asciiTheme="minorHAnsi" w:hAnsiTheme="minorHAnsi" w:cstheme="minorHAnsi"/>
        <w:sz w:val="18"/>
        <w:szCs w:val="18"/>
      </w:rPr>
      <w:t xml:space="preserve"> de </w:t>
    </w:r>
    <w:r w:rsidRPr="00AD7EF1">
      <w:rPr>
        <w:rFonts w:asciiTheme="minorHAnsi" w:hAnsiTheme="minorHAnsi" w:cstheme="minorHAnsi"/>
        <w:noProof/>
        <w:sz w:val="18"/>
        <w:szCs w:val="18"/>
      </w:rPr>
      <w:fldChar w:fldCharType="begin"/>
    </w:r>
    <w:r w:rsidRPr="00AD7EF1">
      <w:rPr>
        <w:rFonts w:asciiTheme="minorHAnsi" w:hAnsiTheme="minorHAnsi" w:cstheme="minorHAnsi"/>
        <w:noProof/>
        <w:sz w:val="18"/>
        <w:szCs w:val="18"/>
      </w:rPr>
      <w:instrText xml:space="preserve"> NUMPAGES   \* MERGEFORMAT </w:instrText>
    </w:r>
    <w:r w:rsidRPr="00AD7EF1">
      <w:rPr>
        <w:rFonts w:asciiTheme="minorHAnsi" w:hAnsiTheme="minorHAnsi" w:cstheme="minorHAnsi"/>
        <w:noProof/>
        <w:sz w:val="18"/>
        <w:szCs w:val="18"/>
      </w:rPr>
      <w:fldChar w:fldCharType="separate"/>
    </w:r>
    <w:r w:rsidR="003A1CC3">
      <w:rPr>
        <w:rFonts w:asciiTheme="minorHAnsi" w:hAnsiTheme="minorHAnsi" w:cstheme="minorHAnsi"/>
        <w:noProof/>
        <w:sz w:val="18"/>
        <w:szCs w:val="18"/>
      </w:rPr>
      <w:t>1</w:t>
    </w:r>
    <w:r w:rsidRPr="00AD7EF1">
      <w:rPr>
        <w:rFonts w:asciiTheme="minorHAnsi" w:hAnsiTheme="minorHAnsi" w:cstheme="minorHAnsi"/>
        <w:noProof/>
        <w:sz w:val="18"/>
        <w:szCs w:val="18"/>
      </w:rPr>
      <w:fldChar w:fldCharType="end"/>
    </w:r>
  </w:p>
  <w:p w14:paraId="70C6B5F3" w14:textId="77777777" w:rsidR="00E80E1C" w:rsidRDefault="00E80E1C"/>
  <w:p w14:paraId="3C6087EA" w14:textId="77777777" w:rsidR="00E80E1C" w:rsidRDefault="00E80E1C"/>
  <w:p w14:paraId="69EC9206" w14:textId="77777777" w:rsidR="00E80E1C" w:rsidRDefault="00E80E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A737B" w14:textId="77777777" w:rsidR="009505C2" w:rsidRDefault="009505C2">
      <w:r>
        <w:separator/>
      </w:r>
    </w:p>
  </w:footnote>
  <w:footnote w:type="continuationSeparator" w:id="0">
    <w:p w14:paraId="6D00E0FF" w14:textId="77777777" w:rsidR="009505C2" w:rsidRDefault="00950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90BCC" w14:textId="77777777" w:rsidR="003C7A80" w:rsidRPr="00023DA1" w:rsidRDefault="009031B7" w:rsidP="004F4A40">
    <w:pPr>
      <w:pBdr>
        <w:bottom w:val="single" w:sz="12" w:space="6" w:color="auto"/>
      </w:pBdr>
      <w:tabs>
        <w:tab w:val="left" w:pos="3735"/>
        <w:tab w:val="center" w:pos="5233"/>
      </w:tabs>
      <w:rPr>
        <w:rFonts w:ascii="SONGER SemiExpanded" w:hAnsi="SONGER SemiExpanded"/>
        <w:bCs/>
      </w:rPr>
    </w:pPr>
    <w:r w:rsidRPr="00B761F9">
      <w:rPr>
        <w:rFonts w:ascii="Calibri" w:hAnsi="Calibri" w:cs="Calibri"/>
        <w:b/>
        <w:bCs/>
        <w:noProof/>
      </w:rPr>
      <w:drawing>
        <wp:anchor distT="0" distB="0" distL="114300" distR="114300" simplePos="0" relativeHeight="251661312" behindDoc="0" locked="0" layoutInCell="1" allowOverlap="1" wp14:anchorId="2C3A9B86" wp14:editId="5F6D2CB2">
          <wp:simplePos x="0" y="0"/>
          <wp:positionH relativeFrom="margin">
            <wp:posOffset>4647805</wp:posOffset>
          </wp:positionH>
          <wp:positionV relativeFrom="paragraph">
            <wp:posOffset>-138233</wp:posOffset>
          </wp:positionV>
          <wp:extent cx="773262" cy="790089"/>
          <wp:effectExtent l="0" t="0" r="8255" b="0"/>
          <wp:wrapNone/>
          <wp:docPr id="1794913803" name="Imagem 1794913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EFEITU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2" cy="795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ONGER SemiExpanded" w:hAnsi="SONGER SemiExpanded"/>
        <w:bCs/>
        <w:noProof/>
      </w:rPr>
      <w:drawing>
        <wp:inline distT="0" distB="0" distL="0" distR="0" wp14:anchorId="7A589605" wp14:editId="33802ECF">
          <wp:extent cx="3580952" cy="638095"/>
          <wp:effectExtent l="0" t="0" r="635" b="0"/>
          <wp:docPr id="312455122" name="Imagem 312455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mb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0952" cy="638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9646C2" w14:textId="77777777" w:rsidR="003C7A80" w:rsidRDefault="003C7A80" w:rsidP="004F4A40">
    <w:pPr>
      <w:pStyle w:val="Cabealho"/>
    </w:pPr>
  </w:p>
  <w:p w14:paraId="4C97E340" w14:textId="381BB641" w:rsidR="002B10A8" w:rsidRPr="004F4A40" w:rsidRDefault="002B10A8" w:rsidP="004F4A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60243"/>
    <w:multiLevelType w:val="multilevel"/>
    <w:tmpl w:val="B71AFF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76" w:hanging="1800"/>
      </w:pPr>
      <w:rPr>
        <w:rFonts w:hint="default"/>
      </w:rPr>
    </w:lvl>
  </w:abstractNum>
  <w:abstractNum w:abstractNumId="1" w15:restartNumberingAfterBreak="0">
    <w:nsid w:val="07DB082E"/>
    <w:multiLevelType w:val="multilevel"/>
    <w:tmpl w:val="D92034AE"/>
    <w:lvl w:ilvl="0">
      <w:start w:val="2"/>
      <w:numFmt w:val="decimal"/>
      <w:lvlText w:val="%1"/>
      <w:lvlJc w:val="left"/>
      <w:pPr>
        <w:ind w:left="1782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4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2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9313C20"/>
    <w:multiLevelType w:val="multilevel"/>
    <w:tmpl w:val="A5CAD9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7C3422"/>
    <w:multiLevelType w:val="multilevel"/>
    <w:tmpl w:val="6E1235D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56" w:hanging="1800"/>
      </w:pPr>
      <w:rPr>
        <w:rFonts w:hint="default"/>
      </w:rPr>
    </w:lvl>
  </w:abstractNum>
  <w:abstractNum w:abstractNumId="4" w15:restartNumberingAfterBreak="0">
    <w:nsid w:val="1F2D3FFD"/>
    <w:multiLevelType w:val="hybridMultilevel"/>
    <w:tmpl w:val="02DE7B96"/>
    <w:lvl w:ilvl="0" w:tplc="04160017">
      <w:start w:val="1"/>
      <w:numFmt w:val="lowerLetter"/>
      <w:lvlText w:val="%1)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31B36C1B"/>
    <w:multiLevelType w:val="hybridMultilevel"/>
    <w:tmpl w:val="3D10183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34280ED1"/>
    <w:multiLevelType w:val="hybridMultilevel"/>
    <w:tmpl w:val="1EB8C8FA"/>
    <w:lvl w:ilvl="0" w:tplc="AB009152">
      <w:start w:val="1"/>
      <w:numFmt w:val="lowerLetter"/>
      <w:lvlText w:val="%1)"/>
      <w:lvlJc w:val="left"/>
      <w:pPr>
        <w:ind w:left="1422" w:hanging="246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9F54D7D8">
      <w:numFmt w:val="bullet"/>
      <w:lvlText w:val="•"/>
      <w:lvlJc w:val="left"/>
      <w:pPr>
        <w:ind w:left="2428" w:hanging="246"/>
      </w:pPr>
      <w:rPr>
        <w:rFonts w:hint="default"/>
        <w:lang w:val="pt-PT" w:eastAsia="en-US" w:bidi="ar-SA"/>
      </w:rPr>
    </w:lvl>
    <w:lvl w:ilvl="2" w:tplc="2AFA1FA4">
      <w:numFmt w:val="bullet"/>
      <w:lvlText w:val="•"/>
      <w:lvlJc w:val="left"/>
      <w:pPr>
        <w:ind w:left="3437" w:hanging="246"/>
      </w:pPr>
      <w:rPr>
        <w:rFonts w:hint="default"/>
        <w:lang w:val="pt-PT" w:eastAsia="en-US" w:bidi="ar-SA"/>
      </w:rPr>
    </w:lvl>
    <w:lvl w:ilvl="3" w:tplc="2ED4ED8C">
      <w:numFmt w:val="bullet"/>
      <w:lvlText w:val="•"/>
      <w:lvlJc w:val="left"/>
      <w:pPr>
        <w:ind w:left="4445" w:hanging="246"/>
      </w:pPr>
      <w:rPr>
        <w:rFonts w:hint="default"/>
        <w:lang w:val="pt-PT" w:eastAsia="en-US" w:bidi="ar-SA"/>
      </w:rPr>
    </w:lvl>
    <w:lvl w:ilvl="4" w:tplc="D444B1FA">
      <w:numFmt w:val="bullet"/>
      <w:lvlText w:val="•"/>
      <w:lvlJc w:val="left"/>
      <w:pPr>
        <w:ind w:left="5454" w:hanging="246"/>
      </w:pPr>
      <w:rPr>
        <w:rFonts w:hint="default"/>
        <w:lang w:val="pt-PT" w:eastAsia="en-US" w:bidi="ar-SA"/>
      </w:rPr>
    </w:lvl>
    <w:lvl w:ilvl="5" w:tplc="60E48C0A">
      <w:numFmt w:val="bullet"/>
      <w:lvlText w:val="•"/>
      <w:lvlJc w:val="left"/>
      <w:pPr>
        <w:ind w:left="6463" w:hanging="246"/>
      </w:pPr>
      <w:rPr>
        <w:rFonts w:hint="default"/>
        <w:lang w:val="pt-PT" w:eastAsia="en-US" w:bidi="ar-SA"/>
      </w:rPr>
    </w:lvl>
    <w:lvl w:ilvl="6" w:tplc="FF6C88F0">
      <w:numFmt w:val="bullet"/>
      <w:lvlText w:val="•"/>
      <w:lvlJc w:val="left"/>
      <w:pPr>
        <w:ind w:left="7471" w:hanging="246"/>
      </w:pPr>
      <w:rPr>
        <w:rFonts w:hint="default"/>
        <w:lang w:val="pt-PT" w:eastAsia="en-US" w:bidi="ar-SA"/>
      </w:rPr>
    </w:lvl>
    <w:lvl w:ilvl="7" w:tplc="C4E62940">
      <w:numFmt w:val="bullet"/>
      <w:lvlText w:val="•"/>
      <w:lvlJc w:val="left"/>
      <w:pPr>
        <w:ind w:left="8480" w:hanging="246"/>
      </w:pPr>
      <w:rPr>
        <w:rFonts w:hint="default"/>
        <w:lang w:val="pt-PT" w:eastAsia="en-US" w:bidi="ar-SA"/>
      </w:rPr>
    </w:lvl>
    <w:lvl w:ilvl="8" w:tplc="C85AB886">
      <w:numFmt w:val="bullet"/>
      <w:lvlText w:val="•"/>
      <w:lvlJc w:val="left"/>
      <w:pPr>
        <w:ind w:left="9489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7D52025"/>
    <w:multiLevelType w:val="multilevel"/>
    <w:tmpl w:val="E9E8EDBA"/>
    <w:lvl w:ilvl="0">
      <w:start w:val="6"/>
      <w:numFmt w:val="decimal"/>
      <w:lvlText w:val="%1"/>
      <w:lvlJc w:val="left"/>
      <w:pPr>
        <w:ind w:left="1422" w:hanging="497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22" w:hanging="49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37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5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4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3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1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0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9" w:hanging="497"/>
      </w:pPr>
      <w:rPr>
        <w:rFonts w:hint="default"/>
        <w:lang w:val="pt-PT" w:eastAsia="en-US" w:bidi="ar-SA"/>
      </w:rPr>
    </w:lvl>
  </w:abstractNum>
  <w:abstractNum w:abstractNumId="8" w15:restartNumberingAfterBreak="0">
    <w:nsid w:val="3DDA0776"/>
    <w:multiLevelType w:val="multilevel"/>
    <w:tmpl w:val="BBEE26B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64" w:hanging="1800"/>
      </w:pPr>
      <w:rPr>
        <w:rFonts w:hint="default"/>
      </w:rPr>
    </w:lvl>
  </w:abstractNum>
  <w:abstractNum w:abstractNumId="9" w15:restartNumberingAfterBreak="0">
    <w:nsid w:val="49730513"/>
    <w:multiLevelType w:val="hybridMultilevel"/>
    <w:tmpl w:val="9796ED0E"/>
    <w:lvl w:ilvl="0" w:tplc="E13438A8">
      <w:start w:val="1"/>
      <w:numFmt w:val="lowerLetter"/>
      <w:lvlText w:val="%1)"/>
      <w:lvlJc w:val="left"/>
      <w:pPr>
        <w:ind w:left="1117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8"/>
        <w:szCs w:val="28"/>
        <w:lang w:val="pt-PT" w:eastAsia="en-US" w:bidi="ar-SA"/>
      </w:rPr>
    </w:lvl>
    <w:lvl w:ilvl="1" w:tplc="D3086DD4">
      <w:numFmt w:val="bullet"/>
      <w:lvlText w:val="•"/>
      <w:lvlJc w:val="left"/>
      <w:pPr>
        <w:ind w:left="2296" w:hanging="266"/>
      </w:pPr>
      <w:rPr>
        <w:rFonts w:hint="default"/>
        <w:lang w:val="pt-PT" w:eastAsia="en-US" w:bidi="ar-SA"/>
      </w:rPr>
    </w:lvl>
    <w:lvl w:ilvl="2" w:tplc="EED61B62">
      <w:numFmt w:val="bullet"/>
      <w:lvlText w:val="•"/>
      <w:lvlJc w:val="left"/>
      <w:pPr>
        <w:ind w:left="3173" w:hanging="266"/>
      </w:pPr>
      <w:rPr>
        <w:rFonts w:hint="default"/>
        <w:lang w:val="pt-PT" w:eastAsia="en-US" w:bidi="ar-SA"/>
      </w:rPr>
    </w:lvl>
    <w:lvl w:ilvl="3" w:tplc="DB223FC0">
      <w:numFmt w:val="bullet"/>
      <w:lvlText w:val="•"/>
      <w:lvlJc w:val="left"/>
      <w:pPr>
        <w:ind w:left="4049" w:hanging="266"/>
      </w:pPr>
      <w:rPr>
        <w:rFonts w:hint="default"/>
        <w:lang w:val="pt-PT" w:eastAsia="en-US" w:bidi="ar-SA"/>
      </w:rPr>
    </w:lvl>
    <w:lvl w:ilvl="4" w:tplc="3D42744C">
      <w:numFmt w:val="bullet"/>
      <w:lvlText w:val="•"/>
      <w:lvlJc w:val="left"/>
      <w:pPr>
        <w:ind w:left="4926" w:hanging="266"/>
      </w:pPr>
      <w:rPr>
        <w:rFonts w:hint="default"/>
        <w:lang w:val="pt-PT" w:eastAsia="en-US" w:bidi="ar-SA"/>
      </w:rPr>
    </w:lvl>
    <w:lvl w:ilvl="5" w:tplc="106E8A3C">
      <w:numFmt w:val="bullet"/>
      <w:lvlText w:val="•"/>
      <w:lvlJc w:val="left"/>
      <w:pPr>
        <w:ind w:left="5803" w:hanging="266"/>
      </w:pPr>
      <w:rPr>
        <w:rFonts w:hint="default"/>
        <w:lang w:val="pt-PT" w:eastAsia="en-US" w:bidi="ar-SA"/>
      </w:rPr>
    </w:lvl>
    <w:lvl w:ilvl="6" w:tplc="96629544">
      <w:numFmt w:val="bullet"/>
      <w:lvlText w:val="•"/>
      <w:lvlJc w:val="left"/>
      <w:pPr>
        <w:ind w:left="6679" w:hanging="266"/>
      </w:pPr>
      <w:rPr>
        <w:rFonts w:hint="default"/>
        <w:lang w:val="pt-PT" w:eastAsia="en-US" w:bidi="ar-SA"/>
      </w:rPr>
    </w:lvl>
    <w:lvl w:ilvl="7" w:tplc="DEAE67B2">
      <w:numFmt w:val="bullet"/>
      <w:lvlText w:val="•"/>
      <w:lvlJc w:val="left"/>
      <w:pPr>
        <w:ind w:left="7556" w:hanging="266"/>
      </w:pPr>
      <w:rPr>
        <w:rFonts w:hint="default"/>
        <w:lang w:val="pt-PT" w:eastAsia="en-US" w:bidi="ar-SA"/>
      </w:rPr>
    </w:lvl>
    <w:lvl w:ilvl="8" w:tplc="7AC8D62A">
      <w:numFmt w:val="bullet"/>
      <w:lvlText w:val="•"/>
      <w:lvlJc w:val="left"/>
      <w:pPr>
        <w:ind w:left="8432" w:hanging="266"/>
      </w:pPr>
      <w:rPr>
        <w:rFonts w:hint="default"/>
        <w:lang w:val="pt-PT" w:eastAsia="en-US" w:bidi="ar-SA"/>
      </w:rPr>
    </w:lvl>
  </w:abstractNum>
  <w:abstractNum w:abstractNumId="10" w15:restartNumberingAfterBreak="0">
    <w:nsid w:val="4CCA31BF"/>
    <w:multiLevelType w:val="hybridMultilevel"/>
    <w:tmpl w:val="4C724502"/>
    <w:lvl w:ilvl="0" w:tplc="B5A03D4C">
      <w:start w:val="1"/>
      <w:numFmt w:val="lowerLetter"/>
      <w:lvlText w:val="%1)"/>
      <w:lvlJc w:val="left"/>
      <w:pPr>
        <w:ind w:left="1667" w:hanging="246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E8BE7316">
      <w:numFmt w:val="bullet"/>
      <w:lvlText w:val="•"/>
      <w:lvlJc w:val="left"/>
      <w:pPr>
        <w:ind w:left="2644" w:hanging="246"/>
      </w:pPr>
      <w:rPr>
        <w:rFonts w:hint="default"/>
        <w:lang w:val="pt-PT" w:eastAsia="en-US" w:bidi="ar-SA"/>
      </w:rPr>
    </w:lvl>
    <w:lvl w:ilvl="2" w:tplc="7D300626">
      <w:numFmt w:val="bullet"/>
      <w:lvlText w:val="•"/>
      <w:lvlJc w:val="left"/>
      <w:pPr>
        <w:ind w:left="3629" w:hanging="246"/>
      </w:pPr>
      <w:rPr>
        <w:rFonts w:hint="default"/>
        <w:lang w:val="pt-PT" w:eastAsia="en-US" w:bidi="ar-SA"/>
      </w:rPr>
    </w:lvl>
    <w:lvl w:ilvl="3" w:tplc="6052C262">
      <w:numFmt w:val="bullet"/>
      <w:lvlText w:val="•"/>
      <w:lvlJc w:val="left"/>
      <w:pPr>
        <w:ind w:left="4613" w:hanging="246"/>
      </w:pPr>
      <w:rPr>
        <w:rFonts w:hint="default"/>
        <w:lang w:val="pt-PT" w:eastAsia="en-US" w:bidi="ar-SA"/>
      </w:rPr>
    </w:lvl>
    <w:lvl w:ilvl="4" w:tplc="D5FA7132">
      <w:numFmt w:val="bullet"/>
      <w:lvlText w:val="•"/>
      <w:lvlJc w:val="left"/>
      <w:pPr>
        <w:ind w:left="5598" w:hanging="246"/>
      </w:pPr>
      <w:rPr>
        <w:rFonts w:hint="default"/>
        <w:lang w:val="pt-PT" w:eastAsia="en-US" w:bidi="ar-SA"/>
      </w:rPr>
    </w:lvl>
    <w:lvl w:ilvl="5" w:tplc="1A60156A">
      <w:numFmt w:val="bullet"/>
      <w:lvlText w:val="•"/>
      <w:lvlJc w:val="left"/>
      <w:pPr>
        <w:ind w:left="6583" w:hanging="246"/>
      </w:pPr>
      <w:rPr>
        <w:rFonts w:hint="default"/>
        <w:lang w:val="pt-PT" w:eastAsia="en-US" w:bidi="ar-SA"/>
      </w:rPr>
    </w:lvl>
    <w:lvl w:ilvl="6" w:tplc="009A93C6">
      <w:numFmt w:val="bullet"/>
      <w:lvlText w:val="•"/>
      <w:lvlJc w:val="left"/>
      <w:pPr>
        <w:ind w:left="7567" w:hanging="246"/>
      </w:pPr>
      <w:rPr>
        <w:rFonts w:hint="default"/>
        <w:lang w:val="pt-PT" w:eastAsia="en-US" w:bidi="ar-SA"/>
      </w:rPr>
    </w:lvl>
    <w:lvl w:ilvl="7" w:tplc="891426CE">
      <w:numFmt w:val="bullet"/>
      <w:lvlText w:val="•"/>
      <w:lvlJc w:val="left"/>
      <w:pPr>
        <w:ind w:left="8552" w:hanging="246"/>
      </w:pPr>
      <w:rPr>
        <w:rFonts w:hint="default"/>
        <w:lang w:val="pt-PT" w:eastAsia="en-US" w:bidi="ar-SA"/>
      </w:rPr>
    </w:lvl>
    <w:lvl w:ilvl="8" w:tplc="19645E90">
      <w:numFmt w:val="bullet"/>
      <w:lvlText w:val="•"/>
      <w:lvlJc w:val="left"/>
      <w:pPr>
        <w:ind w:left="9537" w:hanging="246"/>
      </w:pPr>
      <w:rPr>
        <w:rFonts w:hint="default"/>
        <w:lang w:val="pt-PT" w:eastAsia="en-US" w:bidi="ar-SA"/>
      </w:rPr>
    </w:lvl>
  </w:abstractNum>
  <w:abstractNum w:abstractNumId="11" w15:restartNumberingAfterBreak="0">
    <w:nsid w:val="52A25020"/>
    <w:multiLevelType w:val="multilevel"/>
    <w:tmpl w:val="4E14EDBC"/>
    <w:lvl w:ilvl="0">
      <w:start w:val="1"/>
      <w:numFmt w:val="decimal"/>
      <w:lvlText w:val="%1."/>
      <w:lvlJc w:val="left"/>
      <w:pPr>
        <w:ind w:left="1650" w:hanging="24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2" w:hanging="5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2" w:hanging="57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4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40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1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5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0" w:hanging="571"/>
      </w:pPr>
      <w:rPr>
        <w:rFonts w:hint="default"/>
        <w:lang w:val="pt-PT" w:eastAsia="en-US" w:bidi="ar-SA"/>
      </w:rPr>
    </w:lvl>
  </w:abstractNum>
  <w:abstractNum w:abstractNumId="12" w15:restartNumberingAfterBreak="0">
    <w:nsid w:val="53FF1F47"/>
    <w:multiLevelType w:val="multilevel"/>
    <w:tmpl w:val="35B600B6"/>
    <w:lvl w:ilvl="0">
      <w:start w:val="7"/>
      <w:numFmt w:val="decimal"/>
      <w:lvlText w:val="%1"/>
      <w:lvlJc w:val="left"/>
      <w:pPr>
        <w:ind w:left="1422" w:hanging="62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2" w:hanging="624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."/>
      <w:lvlJc w:val="left"/>
      <w:pPr>
        <w:ind w:left="1422" w:hanging="624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45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3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1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0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9" w:hanging="624"/>
      </w:pPr>
      <w:rPr>
        <w:rFonts w:hint="default"/>
        <w:lang w:val="pt-PT" w:eastAsia="en-US" w:bidi="ar-SA"/>
      </w:rPr>
    </w:lvl>
  </w:abstractNum>
  <w:abstractNum w:abstractNumId="13" w15:restartNumberingAfterBreak="0">
    <w:nsid w:val="570350A7"/>
    <w:multiLevelType w:val="hybridMultilevel"/>
    <w:tmpl w:val="1B2A633E"/>
    <w:lvl w:ilvl="0" w:tplc="B1FECEF2">
      <w:start w:val="1"/>
      <w:numFmt w:val="lowerLetter"/>
      <w:lvlText w:val="%1)"/>
      <w:lvlJc w:val="left"/>
      <w:pPr>
        <w:ind w:left="1422" w:hanging="257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pt-PT" w:eastAsia="en-US" w:bidi="ar-SA"/>
      </w:rPr>
    </w:lvl>
    <w:lvl w:ilvl="1" w:tplc="9BBCF050">
      <w:numFmt w:val="bullet"/>
      <w:lvlText w:val="•"/>
      <w:lvlJc w:val="left"/>
      <w:pPr>
        <w:ind w:left="2428" w:hanging="257"/>
      </w:pPr>
      <w:rPr>
        <w:rFonts w:hint="default"/>
        <w:lang w:val="pt-PT" w:eastAsia="en-US" w:bidi="ar-SA"/>
      </w:rPr>
    </w:lvl>
    <w:lvl w:ilvl="2" w:tplc="DDF83220">
      <w:numFmt w:val="bullet"/>
      <w:lvlText w:val="•"/>
      <w:lvlJc w:val="left"/>
      <w:pPr>
        <w:ind w:left="3437" w:hanging="257"/>
      </w:pPr>
      <w:rPr>
        <w:rFonts w:hint="default"/>
        <w:lang w:val="pt-PT" w:eastAsia="en-US" w:bidi="ar-SA"/>
      </w:rPr>
    </w:lvl>
    <w:lvl w:ilvl="3" w:tplc="8110D2F0">
      <w:numFmt w:val="bullet"/>
      <w:lvlText w:val="•"/>
      <w:lvlJc w:val="left"/>
      <w:pPr>
        <w:ind w:left="4445" w:hanging="257"/>
      </w:pPr>
      <w:rPr>
        <w:rFonts w:hint="default"/>
        <w:lang w:val="pt-PT" w:eastAsia="en-US" w:bidi="ar-SA"/>
      </w:rPr>
    </w:lvl>
    <w:lvl w:ilvl="4" w:tplc="C722FCFE">
      <w:numFmt w:val="bullet"/>
      <w:lvlText w:val="•"/>
      <w:lvlJc w:val="left"/>
      <w:pPr>
        <w:ind w:left="5454" w:hanging="257"/>
      </w:pPr>
      <w:rPr>
        <w:rFonts w:hint="default"/>
        <w:lang w:val="pt-PT" w:eastAsia="en-US" w:bidi="ar-SA"/>
      </w:rPr>
    </w:lvl>
    <w:lvl w:ilvl="5" w:tplc="68145A7C">
      <w:numFmt w:val="bullet"/>
      <w:lvlText w:val="•"/>
      <w:lvlJc w:val="left"/>
      <w:pPr>
        <w:ind w:left="6463" w:hanging="257"/>
      </w:pPr>
      <w:rPr>
        <w:rFonts w:hint="default"/>
        <w:lang w:val="pt-PT" w:eastAsia="en-US" w:bidi="ar-SA"/>
      </w:rPr>
    </w:lvl>
    <w:lvl w:ilvl="6" w:tplc="C9902FBE">
      <w:numFmt w:val="bullet"/>
      <w:lvlText w:val="•"/>
      <w:lvlJc w:val="left"/>
      <w:pPr>
        <w:ind w:left="7471" w:hanging="257"/>
      </w:pPr>
      <w:rPr>
        <w:rFonts w:hint="default"/>
        <w:lang w:val="pt-PT" w:eastAsia="en-US" w:bidi="ar-SA"/>
      </w:rPr>
    </w:lvl>
    <w:lvl w:ilvl="7" w:tplc="F0F8F2E8">
      <w:numFmt w:val="bullet"/>
      <w:lvlText w:val="•"/>
      <w:lvlJc w:val="left"/>
      <w:pPr>
        <w:ind w:left="8480" w:hanging="257"/>
      </w:pPr>
      <w:rPr>
        <w:rFonts w:hint="default"/>
        <w:lang w:val="pt-PT" w:eastAsia="en-US" w:bidi="ar-SA"/>
      </w:rPr>
    </w:lvl>
    <w:lvl w:ilvl="8" w:tplc="40649FE2">
      <w:numFmt w:val="bullet"/>
      <w:lvlText w:val="•"/>
      <w:lvlJc w:val="left"/>
      <w:pPr>
        <w:ind w:left="9489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5E760E26"/>
    <w:multiLevelType w:val="hybridMultilevel"/>
    <w:tmpl w:val="B3DEEEA4"/>
    <w:lvl w:ilvl="0" w:tplc="86F00AD4">
      <w:start w:val="1"/>
      <w:numFmt w:val="lowerLetter"/>
      <w:lvlText w:val="%1)"/>
      <w:lvlJc w:val="left"/>
      <w:pPr>
        <w:ind w:left="29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5" w15:restartNumberingAfterBreak="0">
    <w:nsid w:val="65192B79"/>
    <w:multiLevelType w:val="multilevel"/>
    <w:tmpl w:val="D78C901A"/>
    <w:lvl w:ilvl="0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72" w:hanging="1800"/>
      </w:pPr>
      <w:rPr>
        <w:rFonts w:hint="default"/>
      </w:rPr>
    </w:lvl>
  </w:abstractNum>
  <w:abstractNum w:abstractNumId="16" w15:restartNumberingAfterBreak="0">
    <w:nsid w:val="66121DC0"/>
    <w:multiLevelType w:val="multilevel"/>
    <w:tmpl w:val="4E14EDBC"/>
    <w:lvl w:ilvl="0">
      <w:start w:val="1"/>
      <w:numFmt w:val="decimal"/>
      <w:lvlText w:val="%1."/>
      <w:lvlJc w:val="left"/>
      <w:pPr>
        <w:ind w:left="1650" w:hanging="24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2" w:hanging="5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2" w:hanging="57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4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40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1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5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0" w:hanging="571"/>
      </w:pPr>
      <w:rPr>
        <w:rFonts w:hint="default"/>
        <w:lang w:val="pt-PT" w:eastAsia="en-US" w:bidi="ar-SA"/>
      </w:rPr>
    </w:lvl>
  </w:abstractNum>
  <w:abstractNum w:abstractNumId="17" w15:restartNumberingAfterBreak="0">
    <w:nsid w:val="6C9734AA"/>
    <w:multiLevelType w:val="multilevel"/>
    <w:tmpl w:val="3BF0F72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8" w:hanging="1800"/>
      </w:pPr>
      <w:rPr>
        <w:rFonts w:hint="default"/>
      </w:rPr>
    </w:lvl>
  </w:abstractNum>
  <w:abstractNum w:abstractNumId="18" w15:restartNumberingAfterBreak="0">
    <w:nsid w:val="74EB27CF"/>
    <w:multiLevelType w:val="multilevel"/>
    <w:tmpl w:val="675A6ED6"/>
    <w:lvl w:ilvl="0">
      <w:start w:val="4"/>
      <w:numFmt w:val="decimal"/>
      <w:lvlText w:val="%1"/>
      <w:lvlJc w:val="left"/>
      <w:pPr>
        <w:ind w:left="1422" w:hanging="46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22" w:hanging="463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37" w:hanging="4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5" w:hanging="4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4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3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1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0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9" w:hanging="463"/>
      </w:pPr>
      <w:rPr>
        <w:rFonts w:hint="default"/>
        <w:lang w:val="pt-PT" w:eastAsia="en-US" w:bidi="ar-SA"/>
      </w:rPr>
    </w:lvl>
  </w:abstractNum>
  <w:abstractNum w:abstractNumId="19" w15:restartNumberingAfterBreak="0">
    <w:nsid w:val="790463F3"/>
    <w:multiLevelType w:val="hybridMultilevel"/>
    <w:tmpl w:val="7F04359A"/>
    <w:lvl w:ilvl="0" w:tplc="D2EEA786">
      <w:start w:val="1"/>
      <w:numFmt w:val="lowerLetter"/>
      <w:lvlText w:val="%1)"/>
      <w:lvlJc w:val="left"/>
      <w:pPr>
        <w:ind w:left="1667" w:hanging="246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4F7258B4">
      <w:numFmt w:val="bullet"/>
      <w:lvlText w:val="•"/>
      <w:lvlJc w:val="left"/>
      <w:pPr>
        <w:ind w:left="2644" w:hanging="246"/>
      </w:pPr>
      <w:rPr>
        <w:rFonts w:hint="default"/>
        <w:lang w:val="pt-PT" w:eastAsia="en-US" w:bidi="ar-SA"/>
      </w:rPr>
    </w:lvl>
    <w:lvl w:ilvl="2" w:tplc="8DF69C76">
      <w:numFmt w:val="bullet"/>
      <w:lvlText w:val="•"/>
      <w:lvlJc w:val="left"/>
      <w:pPr>
        <w:ind w:left="3629" w:hanging="246"/>
      </w:pPr>
      <w:rPr>
        <w:rFonts w:hint="default"/>
        <w:lang w:val="pt-PT" w:eastAsia="en-US" w:bidi="ar-SA"/>
      </w:rPr>
    </w:lvl>
    <w:lvl w:ilvl="3" w:tplc="FD0AF266">
      <w:numFmt w:val="bullet"/>
      <w:lvlText w:val="•"/>
      <w:lvlJc w:val="left"/>
      <w:pPr>
        <w:ind w:left="4613" w:hanging="246"/>
      </w:pPr>
      <w:rPr>
        <w:rFonts w:hint="default"/>
        <w:lang w:val="pt-PT" w:eastAsia="en-US" w:bidi="ar-SA"/>
      </w:rPr>
    </w:lvl>
    <w:lvl w:ilvl="4" w:tplc="DF1A8A0C">
      <w:numFmt w:val="bullet"/>
      <w:lvlText w:val="•"/>
      <w:lvlJc w:val="left"/>
      <w:pPr>
        <w:ind w:left="5598" w:hanging="246"/>
      </w:pPr>
      <w:rPr>
        <w:rFonts w:hint="default"/>
        <w:lang w:val="pt-PT" w:eastAsia="en-US" w:bidi="ar-SA"/>
      </w:rPr>
    </w:lvl>
    <w:lvl w:ilvl="5" w:tplc="652CC8DE">
      <w:numFmt w:val="bullet"/>
      <w:lvlText w:val="•"/>
      <w:lvlJc w:val="left"/>
      <w:pPr>
        <w:ind w:left="6583" w:hanging="246"/>
      </w:pPr>
      <w:rPr>
        <w:rFonts w:hint="default"/>
        <w:lang w:val="pt-PT" w:eastAsia="en-US" w:bidi="ar-SA"/>
      </w:rPr>
    </w:lvl>
    <w:lvl w:ilvl="6" w:tplc="986AB3A8">
      <w:numFmt w:val="bullet"/>
      <w:lvlText w:val="•"/>
      <w:lvlJc w:val="left"/>
      <w:pPr>
        <w:ind w:left="7567" w:hanging="246"/>
      </w:pPr>
      <w:rPr>
        <w:rFonts w:hint="default"/>
        <w:lang w:val="pt-PT" w:eastAsia="en-US" w:bidi="ar-SA"/>
      </w:rPr>
    </w:lvl>
    <w:lvl w:ilvl="7" w:tplc="B0A664FC">
      <w:numFmt w:val="bullet"/>
      <w:lvlText w:val="•"/>
      <w:lvlJc w:val="left"/>
      <w:pPr>
        <w:ind w:left="8552" w:hanging="246"/>
      </w:pPr>
      <w:rPr>
        <w:rFonts w:hint="default"/>
        <w:lang w:val="pt-PT" w:eastAsia="en-US" w:bidi="ar-SA"/>
      </w:rPr>
    </w:lvl>
    <w:lvl w:ilvl="8" w:tplc="A5FC2BF6">
      <w:numFmt w:val="bullet"/>
      <w:lvlText w:val="•"/>
      <w:lvlJc w:val="left"/>
      <w:pPr>
        <w:ind w:left="9537" w:hanging="246"/>
      </w:pPr>
      <w:rPr>
        <w:rFonts w:hint="default"/>
        <w:lang w:val="pt-PT" w:eastAsia="en-US" w:bidi="ar-SA"/>
      </w:rPr>
    </w:lvl>
  </w:abstractNum>
  <w:num w:numId="1" w16cid:durableId="667556724">
    <w:abstractNumId w:val="5"/>
  </w:num>
  <w:num w:numId="2" w16cid:durableId="1381974428">
    <w:abstractNumId w:val="2"/>
  </w:num>
  <w:num w:numId="3" w16cid:durableId="116066008">
    <w:abstractNumId w:val="9"/>
  </w:num>
  <w:num w:numId="4" w16cid:durableId="784227134">
    <w:abstractNumId w:val="4"/>
  </w:num>
  <w:num w:numId="5" w16cid:durableId="1995136465">
    <w:abstractNumId w:val="1"/>
  </w:num>
  <w:num w:numId="6" w16cid:durableId="480386503">
    <w:abstractNumId w:val="11"/>
  </w:num>
  <w:num w:numId="7" w16cid:durableId="71322600">
    <w:abstractNumId w:val="6"/>
  </w:num>
  <w:num w:numId="8" w16cid:durableId="46269308">
    <w:abstractNumId w:val="10"/>
  </w:num>
  <w:num w:numId="9" w16cid:durableId="69277882">
    <w:abstractNumId w:val="19"/>
  </w:num>
  <w:num w:numId="10" w16cid:durableId="446390521">
    <w:abstractNumId w:val="13"/>
  </w:num>
  <w:num w:numId="11" w16cid:durableId="1698433153">
    <w:abstractNumId w:val="12"/>
  </w:num>
  <w:num w:numId="12" w16cid:durableId="1859851176">
    <w:abstractNumId w:val="7"/>
  </w:num>
  <w:num w:numId="13" w16cid:durableId="561257555">
    <w:abstractNumId w:val="18"/>
  </w:num>
  <w:num w:numId="14" w16cid:durableId="302085443">
    <w:abstractNumId w:val="0"/>
  </w:num>
  <w:num w:numId="15" w16cid:durableId="604731062">
    <w:abstractNumId w:val="14"/>
  </w:num>
  <w:num w:numId="16" w16cid:durableId="973682546">
    <w:abstractNumId w:val="16"/>
  </w:num>
  <w:num w:numId="17" w16cid:durableId="202788096">
    <w:abstractNumId w:val="17"/>
  </w:num>
  <w:num w:numId="18" w16cid:durableId="1558396601">
    <w:abstractNumId w:val="3"/>
  </w:num>
  <w:num w:numId="19" w16cid:durableId="1124425274">
    <w:abstractNumId w:val="8"/>
  </w:num>
  <w:num w:numId="20" w16cid:durableId="9327115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030"/>
    <w:rsid w:val="00001A26"/>
    <w:rsid w:val="000023ED"/>
    <w:rsid w:val="0002403A"/>
    <w:rsid w:val="000250D7"/>
    <w:rsid w:val="000617C0"/>
    <w:rsid w:val="00062FD2"/>
    <w:rsid w:val="000A108E"/>
    <w:rsid w:val="001245BE"/>
    <w:rsid w:val="001434C5"/>
    <w:rsid w:val="00151DC3"/>
    <w:rsid w:val="00171BC0"/>
    <w:rsid w:val="00184193"/>
    <w:rsid w:val="001A5700"/>
    <w:rsid w:val="001A75DE"/>
    <w:rsid w:val="001C0E30"/>
    <w:rsid w:val="001D2D89"/>
    <w:rsid w:val="00201A09"/>
    <w:rsid w:val="00203BFE"/>
    <w:rsid w:val="00205598"/>
    <w:rsid w:val="002219BE"/>
    <w:rsid w:val="0023620E"/>
    <w:rsid w:val="00261701"/>
    <w:rsid w:val="00263004"/>
    <w:rsid w:val="00283030"/>
    <w:rsid w:val="00293147"/>
    <w:rsid w:val="002A7A1C"/>
    <w:rsid w:val="002B10A8"/>
    <w:rsid w:val="002B11EE"/>
    <w:rsid w:val="002C35EF"/>
    <w:rsid w:val="0032181A"/>
    <w:rsid w:val="0032564C"/>
    <w:rsid w:val="00347231"/>
    <w:rsid w:val="003775CB"/>
    <w:rsid w:val="00381E4C"/>
    <w:rsid w:val="00382738"/>
    <w:rsid w:val="003A1CC3"/>
    <w:rsid w:val="003C7A80"/>
    <w:rsid w:val="003D71CB"/>
    <w:rsid w:val="0040280A"/>
    <w:rsid w:val="0046197E"/>
    <w:rsid w:val="004664E9"/>
    <w:rsid w:val="00483E8E"/>
    <w:rsid w:val="00486EF6"/>
    <w:rsid w:val="00496DFA"/>
    <w:rsid w:val="004B49F1"/>
    <w:rsid w:val="004F2AF6"/>
    <w:rsid w:val="004F4CB8"/>
    <w:rsid w:val="004F62A0"/>
    <w:rsid w:val="00505DED"/>
    <w:rsid w:val="0054287F"/>
    <w:rsid w:val="00545E0D"/>
    <w:rsid w:val="00545F00"/>
    <w:rsid w:val="0055024F"/>
    <w:rsid w:val="00572613"/>
    <w:rsid w:val="0057320E"/>
    <w:rsid w:val="005772FB"/>
    <w:rsid w:val="00584CD3"/>
    <w:rsid w:val="00593015"/>
    <w:rsid w:val="005A6DEA"/>
    <w:rsid w:val="005B0A28"/>
    <w:rsid w:val="005B740A"/>
    <w:rsid w:val="005C3D52"/>
    <w:rsid w:val="005D168F"/>
    <w:rsid w:val="005E5D11"/>
    <w:rsid w:val="005F4275"/>
    <w:rsid w:val="00621DFF"/>
    <w:rsid w:val="00643D4F"/>
    <w:rsid w:val="00645708"/>
    <w:rsid w:val="00665D50"/>
    <w:rsid w:val="00670E9C"/>
    <w:rsid w:val="006743EF"/>
    <w:rsid w:val="006859DB"/>
    <w:rsid w:val="00685D11"/>
    <w:rsid w:val="006C3B4D"/>
    <w:rsid w:val="006C7DA6"/>
    <w:rsid w:val="007155B3"/>
    <w:rsid w:val="00722EAE"/>
    <w:rsid w:val="00725389"/>
    <w:rsid w:val="00730C55"/>
    <w:rsid w:val="007356EC"/>
    <w:rsid w:val="00747B40"/>
    <w:rsid w:val="00775D50"/>
    <w:rsid w:val="0079546B"/>
    <w:rsid w:val="007B78AF"/>
    <w:rsid w:val="007E0C2F"/>
    <w:rsid w:val="007E6ED0"/>
    <w:rsid w:val="00805294"/>
    <w:rsid w:val="008279A4"/>
    <w:rsid w:val="00830124"/>
    <w:rsid w:val="008431A3"/>
    <w:rsid w:val="00863E5A"/>
    <w:rsid w:val="00871C4F"/>
    <w:rsid w:val="008B50B0"/>
    <w:rsid w:val="008C1CBE"/>
    <w:rsid w:val="009031B7"/>
    <w:rsid w:val="009268D4"/>
    <w:rsid w:val="00932193"/>
    <w:rsid w:val="00945929"/>
    <w:rsid w:val="009505C2"/>
    <w:rsid w:val="00963EE0"/>
    <w:rsid w:val="00964686"/>
    <w:rsid w:val="009843C2"/>
    <w:rsid w:val="00985565"/>
    <w:rsid w:val="009947D7"/>
    <w:rsid w:val="009B62A6"/>
    <w:rsid w:val="009C4CBB"/>
    <w:rsid w:val="009C7D7C"/>
    <w:rsid w:val="009D799B"/>
    <w:rsid w:val="00A1312E"/>
    <w:rsid w:val="00A23CEE"/>
    <w:rsid w:val="00A30958"/>
    <w:rsid w:val="00A35D4B"/>
    <w:rsid w:val="00A471E1"/>
    <w:rsid w:val="00A634EA"/>
    <w:rsid w:val="00A91DD5"/>
    <w:rsid w:val="00AA2BCD"/>
    <w:rsid w:val="00AE7BF2"/>
    <w:rsid w:val="00B0653A"/>
    <w:rsid w:val="00B22569"/>
    <w:rsid w:val="00B22B7B"/>
    <w:rsid w:val="00B23BD7"/>
    <w:rsid w:val="00B369DD"/>
    <w:rsid w:val="00B51802"/>
    <w:rsid w:val="00BE4584"/>
    <w:rsid w:val="00C10198"/>
    <w:rsid w:val="00C30191"/>
    <w:rsid w:val="00C3027C"/>
    <w:rsid w:val="00C344A1"/>
    <w:rsid w:val="00C35BF8"/>
    <w:rsid w:val="00C40961"/>
    <w:rsid w:val="00C4729A"/>
    <w:rsid w:val="00C51817"/>
    <w:rsid w:val="00C53EAF"/>
    <w:rsid w:val="00C711BD"/>
    <w:rsid w:val="00C860DF"/>
    <w:rsid w:val="00CA54E5"/>
    <w:rsid w:val="00CC0381"/>
    <w:rsid w:val="00CE1B5F"/>
    <w:rsid w:val="00D25493"/>
    <w:rsid w:val="00D56DF9"/>
    <w:rsid w:val="00D9577E"/>
    <w:rsid w:val="00DA5364"/>
    <w:rsid w:val="00DA60BC"/>
    <w:rsid w:val="00DF5D54"/>
    <w:rsid w:val="00E166A3"/>
    <w:rsid w:val="00E31500"/>
    <w:rsid w:val="00E53CCC"/>
    <w:rsid w:val="00E55655"/>
    <w:rsid w:val="00E574D2"/>
    <w:rsid w:val="00E80E1C"/>
    <w:rsid w:val="00EA0A45"/>
    <w:rsid w:val="00EB5E8A"/>
    <w:rsid w:val="00F46385"/>
    <w:rsid w:val="00F655AA"/>
    <w:rsid w:val="00F75B5C"/>
    <w:rsid w:val="00F90313"/>
    <w:rsid w:val="00FA3573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1C762"/>
  <w15:chartTrackingRefBased/>
  <w15:docId w15:val="{6B8A8C96-536E-4528-919C-CCBC66F7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1DC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1DC3"/>
    <w:pPr>
      <w:keepNext/>
      <w:keepLines/>
      <w:spacing w:before="200" w:line="48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03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83030"/>
  </w:style>
  <w:style w:type="paragraph" w:styleId="SemEspaamento">
    <w:name w:val="No Spacing"/>
    <w:uiPriority w:val="1"/>
    <w:qFormat/>
    <w:rsid w:val="0028303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0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030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98556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985565"/>
    <w:rPr>
      <w:b/>
      <w:bCs/>
    </w:rPr>
  </w:style>
  <w:style w:type="character" w:styleId="nfase">
    <w:name w:val="Emphasis"/>
    <w:basedOn w:val="Fontepargpadro"/>
    <w:uiPriority w:val="20"/>
    <w:qFormat/>
    <w:rsid w:val="00985565"/>
    <w:rPr>
      <w:i/>
      <w:iCs/>
    </w:rPr>
  </w:style>
  <w:style w:type="table" w:styleId="Tabelacomgrade">
    <w:name w:val="Table Grid"/>
    <w:basedOn w:val="Tabelanormal"/>
    <w:uiPriority w:val="59"/>
    <w:rsid w:val="002C35EF"/>
    <w:pPr>
      <w:spacing w:after="0" w:line="240" w:lineRule="auto"/>
    </w:pPr>
    <w:rPr>
      <w:lang w:bidi="o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3D71CB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3D71CB"/>
    <w:rPr>
      <w:rFonts w:ascii="Cambria" w:eastAsia="Times New Roman" w:hAnsi="Cambria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9843C2"/>
    <w:pPr>
      <w:ind w:left="720"/>
      <w:contextualSpacing/>
    </w:pPr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51D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51D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1DC3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151DC3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51DC3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151DC3"/>
    <w:pPr>
      <w:tabs>
        <w:tab w:val="right" w:leader="dot" w:pos="9736"/>
      </w:tabs>
      <w:spacing w:after="100" w:line="276" w:lineRule="auto"/>
      <w:ind w:left="220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table" w:styleId="SombreamentoClaro-nfase5">
    <w:name w:val="Light Shading Accent 5"/>
    <w:basedOn w:val="Tabelanormal"/>
    <w:uiPriority w:val="60"/>
    <w:rsid w:val="00151DC3"/>
    <w:pPr>
      <w:spacing w:after="0" w:line="240" w:lineRule="auto"/>
    </w:pPr>
    <w:rPr>
      <w:rFonts w:ascii="Calibri" w:eastAsia="Calibri" w:hAnsi="Calibri" w:cs="Times New Roman"/>
      <w:color w:val="2F5496" w:themeColor="accent5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3C7A80"/>
    <w:pPr>
      <w:widowControl w:val="0"/>
      <w:autoSpaceDE w:val="0"/>
      <w:autoSpaceDN w:val="0"/>
    </w:pPr>
    <w:rPr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C7A80"/>
    <w:rPr>
      <w:rFonts w:ascii="Times New Roman" w:eastAsia="Times New Roman" w:hAnsi="Times New Roman" w:cs="Times New Roman"/>
      <w:sz w:val="28"/>
      <w:szCs w:val="28"/>
      <w:lang w:val="pt-PT"/>
    </w:rPr>
  </w:style>
  <w:style w:type="table" w:customStyle="1" w:styleId="TableNormal">
    <w:name w:val="Table Normal"/>
    <w:uiPriority w:val="2"/>
    <w:semiHidden/>
    <w:unhideWhenUsed/>
    <w:qFormat/>
    <w:rsid w:val="00E80E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80E1C"/>
    <w:pPr>
      <w:widowControl w:val="0"/>
      <w:autoSpaceDE w:val="0"/>
      <w:autoSpaceDN w:val="0"/>
      <w:ind w:left="2"/>
    </w:pPr>
    <w:rPr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E80E1C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E80E1C"/>
    <w:rPr>
      <w:rFonts w:ascii="Times New Roman" w:eastAsia="Times New Roman" w:hAnsi="Times New Roman" w:cs="Times New Roman"/>
      <w:lang w:val="pt-PT"/>
    </w:rPr>
  </w:style>
  <w:style w:type="paragraph" w:customStyle="1" w:styleId="Standard">
    <w:name w:val="Standard"/>
    <w:rsid w:val="001A57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7DC3-E4B9-417A-A166-718E1AC4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Maciley Amorim</dc:creator>
  <cp:keywords/>
  <dc:description/>
  <cp:lastModifiedBy>Elaine Lopes</cp:lastModifiedBy>
  <cp:revision>4</cp:revision>
  <cp:lastPrinted>2024-12-26T18:26:00Z</cp:lastPrinted>
  <dcterms:created xsi:type="dcterms:W3CDTF">2024-12-26T18:27:00Z</dcterms:created>
  <dcterms:modified xsi:type="dcterms:W3CDTF">2024-12-27T19:25:00Z</dcterms:modified>
</cp:coreProperties>
</file>