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D238C" w14:textId="77777777" w:rsidR="00B52F20" w:rsidRPr="00E85EDF" w:rsidRDefault="00B52F20" w:rsidP="00B52F2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35D9597F" w14:textId="31C0E1BC" w:rsidR="00B52F20" w:rsidRPr="00E85EDF" w:rsidRDefault="00B52F20" w:rsidP="00B52F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>PORTARIA Nº: 091, de 23 de setembro de 2024.</w:t>
      </w:r>
    </w:p>
    <w:p w14:paraId="6E4B3A59" w14:textId="77777777" w:rsidR="00B52F20" w:rsidRPr="00E85EDF" w:rsidRDefault="00B52F20" w:rsidP="00B52F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0A57AD" w14:textId="77777777" w:rsidR="00B52F20" w:rsidRPr="00E85EDF" w:rsidRDefault="00B52F20" w:rsidP="00B52F20">
      <w:pPr>
        <w:pStyle w:val="SemEspaamento"/>
        <w:rPr>
          <w:rFonts w:ascii="Times New Roman" w:hAnsi="Times New Roman" w:cs="Times New Roman"/>
          <w:b/>
          <w:sz w:val="24"/>
          <w:szCs w:val="24"/>
        </w:rPr>
      </w:pPr>
    </w:p>
    <w:p w14:paraId="42D25EB1" w14:textId="77777777" w:rsidR="00B52F20" w:rsidRPr="00E85EDF" w:rsidRDefault="00B52F20" w:rsidP="00B52F20">
      <w:pPr>
        <w:pStyle w:val="SemEspaamen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>Dispõe sobre a designação do Assessor de Coordenação Técnica de Controle Interno do Instituto de Benefícios e Assistência aos Servidores Municipais de Araruama – IBASMA</w:t>
      </w:r>
      <w:r w:rsidRPr="00E85EDF">
        <w:rPr>
          <w:rFonts w:ascii="Times New Roman" w:hAnsi="Times New Roman" w:cs="Times New Roman"/>
          <w:sz w:val="24"/>
          <w:szCs w:val="24"/>
        </w:rPr>
        <w:t>.</w:t>
      </w:r>
    </w:p>
    <w:p w14:paraId="1B8773C9" w14:textId="77777777" w:rsidR="00B52F20" w:rsidRPr="00E85EDF" w:rsidRDefault="00B52F20" w:rsidP="00B52F20">
      <w:pPr>
        <w:pStyle w:val="SemEspaamen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671A470" w14:textId="77777777" w:rsidR="00B52F20" w:rsidRPr="00E85EDF" w:rsidRDefault="00B52F20" w:rsidP="00B52F2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A281DF0" w14:textId="77777777" w:rsidR="00C46656" w:rsidRPr="00E85EDF" w:rsidRDefault="00C46656" w:rsidP="00B52F2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584238A0" w14:textId="3F6402E6" w:rsidR="00B52F20" w:rsidRPr="00E85EDF" w:rsidRDefault="00C46656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sz w:val="24"/>
          <w:szCs w:val="24"/>
        </w:rPr>
        <w:t>A Superintendente de Previdência</w:t>
      </w:r>
      <w:r w:rsidR="00B52F20" w:rsidRPr="00E85EDF">
        <w:rPr>
          <w:rFonts w:ascii="Times New Roman" w:hAnsi="Times New Roman" w:cs="Times New Roman"/>
          <w:sz w:val="24"/>
          <w:szCs w:val="24"/>
        </w:rPr>
        <w:t xml:space="preserve"> do </w:t>
      </w:r>
      <w:r w:rsidR="00B52F20" w:rsidRPr="00E85EDF">
        <w:rPr>
          <w:rFonts w:ascii="Times New Roman" w:hAnsi="Times New Roman" w:cs="Times New Roman"/>
          <w:b/>
          <w:sz w:val="24"/>
          <w:szCs w:val="24"/>
        </w:rPr>
        <w:t>INSTITUTO DE BENEFÍCIOS E ASSISTÊNCIA AOS SERVIDORES MUNICIPAIS DE ARARUAMA - IBASMA</w:t>
      </w:r>
      <w:r w:rsidR="00B52F20" w:rsidRPr="00E85EDF">
        <w:rPr>
          <w:rFonts w:ascii="Times New Roman" w:hAnsi="Times New Roman" w:cs="Times New Roman"/>
          <w:sz w:val="24"/>
          <w:szCs w:val="24"/>
        </w:rPr>
        <w:t xml:space="preserve">, no uso de suas atribuições legais e </w:t>
      </w:r>
      <w:r w:rsidRPr="00E85EDF">
        <w:rPr>
          <w:rFonts w:ascii="Times New Roman" w:hAnsi="Times New Roman" w:cs="Times New Roman"/>
          <w:sz w:val="24"/>
          <w:szCs w:val="24"/>
        </w:rPr>
        <w:t xml:space="preserve">regimentadas previstas </w:t>
      </w:r>
      <w:r w:rsidR="00B52F20" w:rsidRPr="00E85EDF">
        <w:rPr>
          <w:rFonts w:ascii="Times New Roman" w:hAnsi="Times New Roman" w:cs="Times New Roman"/>
          <w:sz w:val="24"/>
          <w:szCs w:val="24"/>
        </w:rPr>
        <w:t>pela</w:t>
      </w:r>
      <w:r w:rsidRPr="00E85EDF">
        <w:rPr>
          <w:rFonts w:ascii="Times New Roman" w:hAnsi="Times New Roman" w:cs="Times New Roman"/>
          <w:sz w:val="24"/>
          <w:szCs w:val="24"/>
        </w:rPr>
        <w:t xml:space="preserve"> Portaria IBASMA nº 22, de 28 de fevereiro de 2024;</w:t>
      </w:r>
      <w:r w:rsidR="00B52F20" w:rsidRPr="00E85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330AE" w14:textId="77777777" w:rsidR="00B52F20" w:rsidRPr="00E85EDF" w:rsidRDefault="00B52F20" w:rsidP="00B52F20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6EF8C41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EE47BFF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>RESOLVE</w:t>
      </w:r>
      <w:r w:rsidRPr="00E85EDF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75AC11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356FE7D" w14:textId="7D14923E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>Art. 1°</w:t>
      </w:r>
      <w:r w:rsidRPr="00E85EDF">
        <w:rPr>
          <w:rFonts w:ascii="Times New Roman" w:hAnsi="Times New Roman" w:cs="Times New Roman"/>
          <w:sz w:val="24"/>
          <w:szCs w:val="24"/>
        </w:rPr>
        <w:t xml:space="preserve"> - Fica </w:t>
      </w:r>
      <w:r w:rsidRPr="00E85EDF">
        <w:rPr>
          <w:rFonts w:ascii="Times New Roman" w:hAnsi="Times New Roman" w:cs="Times New Roman"/>
          <w:b/>
          <w:sz w:val="24"/>
          <w:szCs w:val="24"/>
        </w:rPr>
        <w:t>DESIGNADA</w:t>
      </w:r>
      <w:r w:rsidRPr="00E85EDF">
        <w:rPr>
          <w:rFonts w:ascii="Times New Roman" w:hAnsi="Times New Roman" w:cs="Times New Roman"/>
          <w:sz w:val="24"/>
          <w:szCs w:val="24"/>
        </w:rPr>
        <w:t xml:space="preserve"> a servidora </w:t>
      </w:r>
      <w:r w:rsidR="00541591" w:rsidRPr="00E85EDF">
        <w:rPr>
          <w:rFonts w:ascii="Times New Roman" w:hAnsi="Times New Roman" w:cs="Times New Roman"/>
          <w:b/>
          <w:sz w:val="24"/>
          <w:szCs w:val="24"/>
        </w:rPr>
        <w:t>Cristiane Vieira de Oliveira</w:t>
      </w:r>
      <w:r w:rsidRPr="00E85EDF">
        <w:rPr>
          <w:rFonts w:ascii="Times New Roman" w:hAnsi="Times New Roman" w:cs="Times New Roman"/>
          <w:b/>
          <w:sz w:val="24"/>
          <w:szCs w:val="24"/>
        </w:rPr>
        <w:t xml:space="preserve">, matrícula nº </w:t>
      </w:r>
      <w:r w:rsidR="00541591" w:rsidRPr="00E85EDF">
        <w:rPr>
          <w:rFonts w:ascii="Times New Roman" w:hAnsi="Times New Roman" w:cs="Times New Roman"/>
          <w:b/>
          <w:sz w:val="24"/>
          <w:szCs w:val="24"/>
        </w:rPr>
        <w:t>1001-1</w:t>
      </w:r>
      <w:r w:rsidRPr="00E85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1591" w:rsidRPr="00E85EDF">
        <w:rPr>
          <w:rFonts w:ascii="Times New Roman" w:hAnsi="Times New Roman" w:cs="Times New Roman"/>
          <w:sz w:val="24"/>
          <w:szCs w:val="24"/>
        </w:rPr>
        <w:t>Chefe de Divisão de Controle de Receitas</w:t>
      </w:r>
      <w:r w:rsidRPr="00E85EDF">
        <w:rPr>
          <w:rFonts w:ascii="Times New Roman" w:hAnsi="Times New Roman" w:cs="Times New Roman"/>
          <w:sz w:val="24"/>
          <w:szCs w:val="24"/>
        </w:rPr>
        <w:t xml:space="preserve">, nomeada pela Portaria nº 001/2021, para responder interinamente pelas ações do Cargo Comissionado de </w:t>
      </w:r>
      <w:r w:rsidRPr="00E85EDF">
        <w:rPr>
          <w:rFonts w:ascii="Times New Roman" w:hAnsi="Times New Roman" w:cs="Times New Roman"/>
          <w:b/>
          <w:sz w:val="24"/>
          <w:szCs w:val="24"/>
        </w:rPr>
        <w:t>Assessor de Coordenador Técnica de Controle Interno</w:t>
      </w:r>
      <w:r w:rsidRPr="00E85EDF">
        <w:rPr>
          <w:rFonts w:ascii="Times New Roman" w:hAnsi="Times New Roman" w:cs="Times New Roman"/>
          <w:sz w:val="24"/>
          <w:szCs w:val="24"/>
        </w:rPr>
        <w:t xml:space="preserve"> deste Instituto, exercendo cumulativamente as atribuições de ambos os cargos.</w:t>
      </w:r>
    </w:p>
    <w:p w14:paraId="2B6DD40F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6D0457" w14:textId="41FA6615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>Parágrafo único.</w:t>
      </w:r>
      <w:r w:rsidRPr="00E85EDF">
        <w:rPr>
          <w:rFonts w:ascii="Times New Roman" w:hAnsi="Times New Roman" w:cs="Times New Roman"/>
          <w:sz w:val="24"/>
          <w:szCs w:val="24"/>
        </w:rPr>
        <w:t xml:space="preserve"> A presente designação se dará pelo período de 2</w:t>
      </w:r>
      <w:r w:rsidR="005F27D8" w:rsidRPr="00E85EDF">
        <w:rPr>
          <w:rFonts w:ascii="Times New Roman" w:hAnsi="Times New Roman" w:cs="Times New Roman"/>
          <w:sz w:val="24"/>
          <w:szCs w:val="24"/>
        </w:rPr>
        <w:t>3</w:t>
      </w:r>
      <w:r w:rsidRPr="00E85EDF">
        <w:rPr>
          <w:rFonts w:ascii="Times New Roman" w:hAnsi="Times New Roman" w:cs="Times New Roman"/>
          <w:sz w:val="24"/>
          <w:szCs w:val="24"/>
        </w:rPr>
        <w:t>/</w:t>
      </w:r>
      <w:r w:rsidR="005F27D8" w:rsidRPr="00E85EDF">
        <w:rPr>
          <w:rFonts w:ascii="Times New Roman" w:hAnsi="Times New Roman" w:cs="Times New Roman"/>
          <w:sz w:val="24"/>
          <w:szCs w:val="24"/>
        </w:rPr>
        <w:t>09</w:t>
      </w:r>
      <w:r w:rsidRPr="00E85EDF">
        <w:rPr>
          <w:rFonts w:ascii="Times New Roman" w:hAnsi="Times New Roman" w:cs="Times New Roman"/>
          <w:sz w:val="24"/>
          <w:szCs w:val="24"/>
        </w:rPr>
        <w:t>/202</w:t>
      </w:r>
      <w:r w:rsidR="005F27D8" w:rsidRPr="00E85EDF">
        <w:rPr>
          <w:rFonts w:ascii="Times New Roman" w:hAnsi="Times New Roman" w:cs="Times New Roman"/>
          <w:sz w:val="24"/>
          <w:szCs w:val="24"/>
        </w:rPr>
        <w:t>4</w:t>
      </w:r>
      <w:r w:rsidRPr="00E85EDF">
        <w:rPr>
          <w:rFonts w:ascii="Times New Roman" w:hAnsi="Times New Roman" w:cs="Times New Roman"/>
          <w:sz w:val="24"/>
          <w:szCs w:val="24"/>
        </w:rPr>
        <w:t xml:space="preserve"> a </w:t>
      </w:r>
      <w:r w:rsidR="005F27D8" w:rsidRPr="00E85EDF">
        <w:rPr>
          <w:rFonts w:ascii="Times New Roman" w:hAnsi="Times New Roman" w:cs="Times New Roman"/>
          <w:sz w:val="24"/>
          <w:szCs w:val="24"/>
        </w:rPr>
        <w:t>02</w:t>
      </w:r>
      <w:r w:rsidRPr="00E85EDF">
        <w:rPr>
          <w:rFonts w:ascii="Times New Roman" w:hAnsi="Times New Roman" w:cs="Times New Roman"/>
          <w:sz w:val="24"/>
          <w:szCs w:val="24"/>
        </w:rPr>
        <w:t>/</w:t>
      </w:r>
      <w:r w:rsidR="007041A9" w:rsidRPr="00E85EDF">
        <w:rPr>
          <w:rFonts w:ascii="Times New Roman" w:hAnsi="Times New Roman" w:cs="Times New Roman"/>
          <w:sz w:val="24"/>
          <w:szCs w:val="24"/>
        </w:rPr>
        <w:t>10</w:t>
      </w:r>
      <w:r w:rsidRPr="00E85EDF">
        <w:rPr>
          <w:rFonts w:ascii="Times New Roman" w:hAnsi="Times New Roman" w:cs="Times New Roman"/>
          <w:sz w:val="24"/>
          <w:szCs w:val="24"/>
        </w:rPr>
        <w:t>/202</w:t>
      </w:r>
      <w:r w:rsidR="005F27D8" w:rsidRPr="00E85EDF">
        <w:rPr>
          <w:rFonts w:ascii="Times New Roman" w:hAnsi="Times New Roman" w:cs="Times New Roman"/>
          <w:sz w:val="24"/>
          <w:szCs w:val="24"/>
        </w:rPr>
        <w:t>4</w:t>
      </w:r>
      <w:r w:rsidRPr="00E85EDF">
        <w:rPr>
          <w:rFonts w:ascii="Times New Roman" w:hAnsi="Times New Roman" w:cs="Times New Roman"/>
          <w:sz w:val="24"/>
          <w:szCs w:val="24"/>
        </w:rPr>
        <w:t>.</w:t>
      </w:r>
    </w:p>
    <w:p w14:paraId="044C3CA0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BE7062" w14:textId="633D4079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 xml:space="preserve">Art. 2º. </w:t>
      </w:r>
      <w:r w:rsidRPr="00E85EDF">
        <w:rPr>
          <w:rFonts w:ascii="Times New Roman" w:hAnsi="Times New Roman" w:cs="Times New Roman"/>
          <w:sz w:val="24"/>
          <w:szCs w:val="24"/>
        </w:rPr>
        <w:t>Pela acumulação dos cargos descritos no artigo anterior, não decorrerá a designado direito de acréscimo aos seus vencimentos, continuando a mesma a receber como Superintendente de Previdência.</w:t>
      </w:r>
    </w:p>
    <w:p w14:paraId="5E39D84F" w14:textId="77777777" w:rsidR="00B52F20" w:rsidRPr="00E85EDF" w:rsidRDefault="00B52F20" w:rsidP="00B52F20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14:paraId="79017AED" w14:textId="4AB06061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 xml:space="preserve">Art. 3º. </w:t>
      </w:r>
      <w:r w:rsidRPr="00E85EDF">
        <w:rPr>
          <w:rFonts w:ascii="Times New Roman" w:hAnsi="Times New Roman" w:cs="Times New Roman"/>
          <w:sz w:val="24"/>
          <w:szCs w:val="24"/>
        </w:rPr>
        <w:t>Esta portaria entra em vigor em 2</w:t>
      </w:r>
      <w:r w:rsidR="005F27D8" w:rsidRPr="00E85EDF">
        <w:rPr>
          <w:rFonts w:ascii="Times New Roman" w:hAnsi="Times New Roman" w:cs="Times New Roman"/>
          <w:sz w:val="24"/>
          <w:szCs w:val="24"/>
        </w:rPr>
        <w:t>3</w:t>
      </w:r>
      <w:r w:rsidRPr="00E85EDF">
        <w:rPr>
          <w:rFonts w:ascii="Times New Roman" w:hAnsi="Times New Roman" w:cs="Times New Roman"/>
          <w:sz w:val="24"/>
          <w:szCs w:val="24"/>
        </w:rPr>
        <w:t>/</w:t>
      </w:r>
      <w:r w:rsidR="007041A9" w:rsidRPr="00E85EDF">
        <w:rPr>
          <w:rFonts w:ascii="Times New Roman" w:hAnsi="Times New Roman" w:cs="Times New Roman"/>
          <w:sz w:val="24"/>
          <w:szCs w:val="24"/>
        </w:rPr>
        <w:t>0</w:t>
      </w:r>
      <w:r w:rsidR="005F27D8" w:rsidRPr="00E85EDF">
        <w:rPr>
          <w:rFonts w:ascii="Times New Roman" w:hAnsi="Times New Roman" w:cs="Times New Roman"/>
          <w:sz w:val="24"/>
          <w:szCs w:val="24"/>
        </w:rPr>
        <w:t>9</w:t>
      </w:r>
      <w:r w:rsidRPr="00E85EDF">
        <w:rPr>
          <w:rFonts w:ascii="Times New Roman" w:hAnsi="Times New Roman" w:cs="Times New Roman"/>
          <w:sz w:val="24"/>
          <w:szCs w:val="24"/>
        </w:rPr>
        <w:t>/202</w:t>
      </w:r>
      <w:r w:rsidR="005F27D8" w:rsidRPr="00E85EDF">
        <w:rPr>
          <w:rFonts w:ascii="Times New Roman" w:hAnsi="Times New Roman" w:cs="Times New Roman"/>
          <w:sz w:val="24"/>
          <w:szCs w:val="24"/>
        </w:rPr>
        <w:t>4</w:t>
      </w:r>
      <w:r w:rsidRPr="00E85EDF">
        <w:rPr>
          <w:rFonts w:ascii="Times New Roman" w:hAnsi="Times New Roman" w:cs="Times New Roman"/>
          <w:sz w:val="24"/>
          <w:szCs w:val="24"/>
        </w:rPr>
        <w:t>, revogadas as disposições em contrário.</w:t>
      </w:r>
    </w:p>
    <w:p w14:paraId="48D5CB5C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E76C9A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b/>
          <w:sz w:val="24"/>
          <w:szCs w:val="24"/>
        </w:rPr>
        <w:t xml:space="preserve">Art. 4º. </w:t>
      </w:r>
      <w:r w:rsidRPr="00E85EDF">
        <w:rPr>
          <w:rFonts w:ascii="Times New Roman" w:hAnsi="Times New Roman" w:cs="Times New Roman"/>
          <w:sz w:val="24"/>
          <w:szCs w:val="24"/>
        </w:rPr>
        <w:t>Publique-se em periódico oficial, e no site do IBASMA.</w:t>
      </w:r>
    </w:p>
    <w:p w14:paraId="653E242A" w14:textId="77777777" w:rsidR="00B52F20" w:rsidRPr="00E85EDF" w:rsidRDefault="00B52F20" w:rsidP="00B52F20">
      <w:pPr>
        <w:pStyle w:val="SemEspaamen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FE3F65" w14:textId="77777777" w:rsidR="00B52F20" w:rsidRPr="00E85EDF" w:rsidRDefault="00B52F20" w:rsidP="00B52F2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03D2BAE5" w14:textId="77777777" w:rsidR="00B52F20" w:rsidRPr="00E85EDF" w:rsidRDefault="00B52F20" w:rsidP="00B52F2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6589552" w14:textId="77777777" w:rsidR="00B52F20" w:rsidRPr="00E85EDF" w:rsidRDefault="00B52F20" w:rsidP="00B52F20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481410BD" w14:textId="101E15C0" w:rsidR="00B52F20" w:rsidRPr="00E85EDF" w:rsidRDefault="00B52F20" w:rsidP="00B52F20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5EDF">
        <w:rPr>
          <w:rFonts w:ascii="Times New Roman" w:hAnsi="Times New Roman" w:cs="Times New Roman"/>
          <w:bCs/>
          <w:sz w:val="24"/>
          <w:szCs w:val="24"/>
        </w:rPr>
        <w:t xml:space="preserve">Araruama, </w:t>
      </w:r>
      <w:r w:rsidR="005F27D8" w:rsidRPr="00E85EDF">
        <w:rPr>
          <w:rFonts w:ascii="Times New Roman" w:hAnsi="Times New Roman" w:cs="Times New Roman"/>
          <w:bCs/>
          <w:sz w:val="24"/>
          <w:szCs w:val="24"/>
        </w:rPr>
        <w:t>23</w:t>
      </w:r>
      <w:r w:rsidRPr="00E85E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5F27D8" w:rsidRPr="00E85EDF">
        <w:rPr>
          <w:rFonts w:ascii="Times New Roman" w:hAnsi="Times New Roman" w:cs="Times New Roman"/>
          <w:bCs/>
          <w:sz w:val="24"/>
          <w:szCs w:val="24"/>
        </w:rPr>
        <w:t>setembro</w:t>
      </w:r>
      <w:r w:rsidRPr="00E85EDF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5F27D8" w:rsidRPr="00E85EDF">
        <w:rPr>
          <w:rFonts w:ascii="Times New Roman" w:hAnsi="Times New Roman" w:cs="Times New Roman"/>
          <w:bCs/>
          <w:sz w:val="24"/>
          <w:szCs w:val="24"/>
        </w:rPr>
        <w:t>4</w:t>
      </w:r>
      <w:r w:rsidRPr="00E85E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BFBF1F" w14:textId="77777777" w:rsidR="00541591" w:rsidRPr="00E85EDF" w:rsidRDefault="00541591" w:rsidP="00541591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1F1409E4" w14:textId="77777777" w:rsidR="00541591" w:rsidRPr="00E85EDF" w:rsidRDefault="00541591" w:rsidP="00541591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E85EDF">
        <w:rPr>
          <w:rFonts w:ascii="Times New Roman" w:hAnsi="Times New Roman" w:cs="Times New Roman"/>
          <w:b/>
          <w:bCs/>
        </w:rPr>
        <w:t>Mônica Souza dos Santos Costa</w:t>
      </w:r>
    </w:p>
    <w:p w14:paraId="5ECC2C72" w14:textId="77777777" w:rsidR="00541591" w:rsidRPr="00E85EDF" w:rsidRDefault="00541591" w:rsidP="0054159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sz w:val="24"/>
          <w:szCs w:val="24"/>
        </w:rPr>
        <w:t>Superintendente de Previdência</w:t>
      </w:r>
    </w:p>
    <w:p w14:paraId="59D1E93B" w14:textId="77777777" w:rsidR="00541591" w:rsidRPr="00E85EDF" w:rsidRDefault="00541591" w:rsidP="00541591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85EDF">
        <w:rPr>
          <w:rFonts w:ascii="Times New Roman" w:hAnsi="Times New Roman" w:cs="Times New Roman"/>
          <w:sz w:val="24"/>
          <w:szCs w:val="24"/>
        </w:rPr>
        <w:t>IBASMA</w:t>
      </w:r>
    </w:p>
    <w:p w14:paraId="597E6A64" w14:textId="3DD3CF86" w:rsidR="0078577A" w:rsidRPr="00541591" w:rsidRDefault="0078577A" w:rsidP="00B52F20">
      <w:pPr>
        <w:rPr>
          <w:sz w:val="22"/>
          <w:szCs w:val="22"/>
        </w:rPr>
      </w:pPr>
    </w:p>
    <w:sectPr w:rsidR="0078577A" w:rsidRPr="00541591">
      <w:headerReference w:type="default" r:id="rId7"/>
      <w:footerReference w:type="default" r:id="rId8"/>
      <w:pgSz w:w="11906" w:h="16838"/>
      <w:pgMar w:top="2041" w:right="1134" w:bottom="1276" w:left="1701" w:header="709" w:footer="28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F7C57" w14:textId="77777777" w:rsidR="005300F4" w:rsidRDefault="005300F4">
      <w:r>
        <w:separator/>
      </w:r>
    </w:p>
  </w:endnote>
  <w:endnote w:type="continuationSeparator" w:id="0">
    <w:p w14:paraId="4B0A74B6" w14:textId="77777777" w:rsidR="005300F4" w:rsidRDefault="0053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ONGER SemiExpanded">
    <w:altName w:val="Arial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D60E9" w14:textId="77777777" w:rsidR="0078577A" w:rsidRDefault="005300F4">
    <w:pPr>
      <w:rPr>
        <w:sz w:val="18"/>
        <w:szCs w:val="18"/>
      </w:rPr>
    </w:pPr>
    <w:r>
      <w:rPr>
        <w:noProof/>
        <w:sz w:val="18"/>
        <w:szCs w:val="18"/>
      </w:rPr>
      <w:drawing>
        <wp:anchor distT="0" distB="0" distL="0" distR="0" simplePos="0" relativeHeight="3" behindDoc="1" locked="0" layoutInCell="0" allowOverlap="1" wp14:anchorId="7A8AA50C" wp14:editId="33EAC282">
          <wp:simplePos x="0" y="0"/>
          <wp:positionH relativeFrom="column">
            <wp:posOffset>4596765</wp:posOffset>
          </wp:positionH>
          <wp:positionV relativeFrom="paragraph">
            <wp:posOffset>-1401445</wp:posOffset>
          </wp:positionV>
          <wp:extent cx="1673860" cy="1497330"/>
          <wp:effectExtent l="0" t="0" r="0" b="0"/>
          <wp:wrapNone/>
          <wp:docPr id="3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3860" cy="1497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8"/>
        <w:szCs w:val="18"/>
      </w:rPr>
      <mc:AlternateContent>
        <mc:Choice Requires="wps">
          <w:drawing>
            <wp:anchor distT="0" distB="19050" distL="0" distR="25400" simplePos="0" relativeHeight="7" behindDoc="1" locked="0" layoutInCell="0" allowOverlap="1" wp14:anchorId="5034C686" wp14:editId="13B0DF98">
              <wp:simplePos x="0" y="0"/>
              <wp:positionH relativeFrom="column">
                <wp:posOffset>-1905</wp:posOffset>
              </wp:positionH>
              <wp:positionV relativeFrom="paragraph">
                <wp:posOffset>97790</wp:posOffset>
              </wp:positionV>
              <wp:extent cx="5423535" cy="635"/>
              <wp:effectExtent l="0" t="8255" r="635" b="8255"/>
              <wp:wrapNone/>
              <wp:docPr id="4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3400" cy="720"/>
                      </a:xfrm>
                      <a:prstGeom prst="line">
                        <a:avLst/>
                      </a:prstGeom>
                      <a:ln w="15875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0.15pt,7.7pt" to="426.85pt,7.7pt" ID="Conector reto 4" stroked="t" o:allowincell="f" style="position:absolute" wp14:anchorId="44BDC089">
              <v:stroke color="black" weight="15840" joinstyle="miter" endcap="flat"/>
              <v:fill o:detectmouseclick="t" on="false"/>
              <w10:wrap type="none"/>
            </v:line>
          </w:pict>
        </mc:Fallback>
      </mc:AlternateContent>
    </w:r>
  </w:p>
  <w:p w14:paraId="4C7B86BD" w14:textId="77777777" w:rsidR="0078577A" w:rsidRDefault="005300F4">
    <w:pPr>
      <w:rPr>
        <w:rFonts w:asciiTheme="minorHAnsi" w:hAnsiTheme="minorHAnsi" w:cstheme="minorHAnsi"/>
      </w:rPr>
    </w:pPr>
    <w:r>
      <w:rPr>
        <w:rFonts w:asciiTheme="minorHAnsi" w:hAnsiTheme="minorHAnsi" w:cstheme="minorHAnsi"/>
        <w:sz w:val="18"/>
        <w:szCs w:val="18"/>
      </w:rPr>
      <w:t xml:space="preserve">Rua Pedro Luiz Pereira de Souza 299 - Centro, Araruama - RJ - CEP: 28979-165                                           Página </w:t>
    </w: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Theme="minorHAnsi" w:hAnsiTheme="minorHAnsi" w:cstheme="minorHAnsi"/>
        <w:sz w:val="18"/>
        <w:szCs w:val="18"/>
      </w:rPr>
      <w:t xml:space="preserve"> de </w:t>
    </w: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00B28E" w14:textId="77777777" w:rsidR="005300F4" w:rsidRDefault="005300F4">
      <w:r>
        <w:separator/>
      </w:r>
    </w:p>
  </w:footnote>
  <w:footnote w:type="continuationSeparator" w:id="0">
    <w:p w14:paraId="623C3C4F" w14:textId="77777777" w:rsidR="005300F4" w:rsidRDefault="0053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4836E" w14:textId="77777777" w:rsidR="0078577A" w:rsidRDefault="005300F4">
    <w:pPr>
      <w:pBdr>
        <w:bottom w:val="single" w:sz="12" w:space="6" w:color="000000"/>
      </w:pBdr>
      <w:tabs>
        <w:tab w:val="left" w:pos="3735"/>
        <w:tab w:val="center" w:pos="5233"/>
      </w:tabs>
      <w:rPr>
        <w:rFonts w:ascii="SONGER SemiExpanded" w:hAnsi="SONGER SemiExpanded"/>
        <w:bCs/>
      </w:rPr>
    </w:pPr>
    <w:r>
      <w:rPr>
        <w:noProof/>
      </w:rPr>
      <w:drawing>
        <wp:anchor distT="0" distB="0" distL="0" distR="0" simplePos="0" relativeHeight="9" behindDoc="1" locked="0" layoutInCell="0" allowOverlap="1" wp14:anchorId="31F3F186" wp14:editId="76857E70">
          <wp:simplePos x="0" y="0"/>
          <wp:positionH relativeFrom="margin">
            <wp:posOffset>4648200</wp:posOffset>
          </wp:positionH>
          <wp:positionV relativeFrom="paragraph">
            <wp:posOffset>-138430</wp:posOffset>
          </wp:positionV>
          <wp:extent cx="773430" cy="789940"/>
          <wp:effectExtent l="0" t="0" r="0" b="0"/>
          <wp:wrapNone/>
          <wp:docPr id="1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A5089F1" wp14:editId="7EC8DB1B">
          <wp:extent cx="3580765" cy="638175"/>
          <wp:effectExtent l="0" t="0" r="0" b="0"/>
          <wp:docPr id="2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4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580765" cy="638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92CA7C" w14:textId="77777777" w:rsidR="0078577A" w:rsidRDefault="007857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77A"/>
    <w:rsid w:val="00013EBD"/>
    <w:rsid w:val="001166D0"/>
    <w:rsid w:val="00117C14"/>
    <w:rsid w:val="002B15F1"/>
    <w:rsid w:val="00302628"/>
    <w:rsid w:val="00390D70"/>
    <w:rsid w:val="0046225E"/>
    <w:rsid w:val="005300F4"/>
    <w:rsid w:val="00541591"/>
    <w:rsid w:val="005F27D8"/>
    <w:rsid w:val="006179C5"/>
    <w:rsid w:val="006A5FE7"/>
    <w:rsid w:val="007041A9"/>
    <w:rsid w:val="00764A2C"/>
    <w:rsid w:val="0078577A"/>
    <w:rsid w:val="00792EC7"/>
    <w:rsid w:val="008860D4"/>
    <w:rsid w:val="009363D8"/>
    <w:rsid w:val="00A914F4"/>
    <w:rsid w:val="00B52F20"/>
    <w:rsid w:val="00C46656"/>
    <w:rsid w:val="00D1071B"/>
    <w:rsid w:val="00DB5807"/>
    <w:rsid w:val="00E3051B"/>
    <w:rsid w:val="00E81746"/>
    <w:rsid w:val="00E85EDF"/>
    <w:rsid w:val="00F23ADA"/>
    <w:rsid w:val="00FF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1D7D2"/>
  <w15:docId w15:val="{80F42FF0-6FD8-44D7-ACD9-0163F62A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03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51DC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51DC3"/>
    <w:pPr>
      <w:keepNext/>
      <w:keepLines/>
      <w:spacing w:before="200" w:line="480" w:lineRule="auto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283030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83030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985565"/>
    <w:rPr>
      <w:b/>
      <w:bCs/>
    </w:rPr>
  </w:style>
  <w:style w:type="character" w:styleId="nfase">
    <w:name w:val="Emphasis"/>
    <w:basedOn w:val="Fontepargpadro"/>
    <w:uiPriority w:val="20"/>
    <w:qFormat/>
    <w:rsid w:val="00985565"/>
    <w:rPr>
      <w:i/>
      <w:iCs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D71CB"/>
    <w:rPr>
      <w:rFonts w:ascii="Cambria" w:eastAsia="Times New Roman" w:hAnsi="Cambria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qFormat/>
    <w:rsid w:val="00151D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qFormat/>
    <w:rsid w:val="00151DC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151DC3"/>
    <w:rPr>
      <w:color w:val="0563C1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3C7A80"/>
    <w:rPr>
      <w:rFonts w:ascii="Times New Roman" w:eastAsia="Times New Roman" w:hAnsi="Times New Roman" w:cs="Times New Roman"/>
      <w:sz w:val="28"/>
      <w:szCs w:val="28"/>
      <w:lang w:val="pt-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3C7A80"/>
    <w:pPr>
      <w:widowControl w:val="0"/>
    </w:pPr>
    <w:rPr>
      <w:sz w:val="28"/>
      <w:szCs w:val="28"/>
      <w:lang w:val="pt-PT" w:eastAsia="en-US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28303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283030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8303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985565"/>
    <w:pPr>
      <w:spacing w:beforeAutospacing="1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D71CB"/>
    <w:pPr>
      <w:spacing w:after="60"/>
      <w:jc w:val="center"/>
      <w:outlineLvl w:val="1"/>
    </w:pPr>
    <w:rPr>
      <w:rFonts w:ascii="Cambria" w:hAnsi="Cambria"/>
    </w:rPr>
  </w:style>
  <w:style w:type="paragraph" w:styleId="PargrafodaLista">
    <w:name w:val="List Paragraph"/>
    <w:basedOn w:val="Normal"/>
    <w:uiPriority w:val="1"/>
    <w:qFormat/>
    <w:rsid w:val="009843C2"/>
    <w:pPr>
      <w:ind w:left="720"/>
      <w:contextualSpacing/>
    </w:pPr>
    <w:rPr>
      <w:sz w:val="20"/>
      <w:szCs w:val="20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51DC3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qFormat/>
    <w:rsid w:val="00151DC3"/>
    <w:pPr>
      <w:spacing w:after="1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qFormat/>
    <w:rsid w:val="00151DC3"/>
    <w:pPr>
      <w:tabs>
        <w:tab w:val="right" w:leader="dot" w:pos="9736"/>
      </w:tabs>
      <w:spacing w:after="100" w:line="276" w:lineRule="auto"/>
      <w:ind w:left="2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qFormat/>
    <w:rsid w:val="003211DA"/>
    <w:pPr>
      <w:textAlignment w:val="baseline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Rodap">
    <w:name w:val="footer"/>
    <w:basedOn w:val="CabealhoeRodap"/>
  </w:style>
  <w:style w:type="table" w:styleId="Tabelacomgrade">
    <w:name w:val="Table Grid"/>
    <w:basedOn w:val="Tabelanormal"/>
    <w:uiPriority w:val="39"/>
    <w:rsid w:val="002C35EF"/>
    <w:rPr>
      <w:lang w:bidi="or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5">
    <w:name w:val="Light Shading Accent 5"/>
    <w:basedOn w:val="Tabelanormal"/>
    <w:uiPriority w:val="60"/>
    <w:rsid w:val="00151DC3"/>
    <w:rPr>
      <w:color w:val="2F5496" w:themeColor="accent5" w:themeShade="BF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FF5D4-5CFD-4032-94CE-FAD5D5443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Maciley Amorim</dc:creator>
  <dc:description/>
  <cp:lastModifiedBy>Elaine Lopes</cp:lastModifiedBy>
  <cp:revision>3</cp:revision>
  <cp:lastPrinted>2024-09-24T15:12:00Z</cp:lastPrinted>
  <dcterms:created xsi:type="dcterms:W3CDTF">2024-09-24T15:18:00Z</dcterms:created>
  <dcterms:modified xsi:type="dcterms:W3CDTF">2024-10-30T14:02:00Z</dcterms:modified>
  <dc:language>pt-BR</dc:language>
</cp:coreProperties>
</file>